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93" w:rsidRPr="00A07998" w:rsidRDefault="00535193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  <w:r w:rsidRPr="00A07998">
        <w:rPr>
          <w:rFonts w:ascii="Times New Roman" w:hAnsi="Times New Roman"/>
          <w:b/>
          <w:i/>
          <w:sz w:val="40"/>
          <w:szCs w:val="40"/>
        </w:rPr>
        <w:t xml:space="preserve">Унифицированный туристский паспорт </w:t>
      </w:r>
      <w:r>
        <w:rPr>
          <w:rFonts w:ascii="Times New Roman" w:hAnsi="Times New Roman"/>
          <w:b/>
          <w:i/>
          <w:sz w:val="40"/>
          <w:szCs w:val="40"/>
        </w:rPr>
        <w:t xml:space="preserve">Пудожского муниципального </w:t>
      </w:r>
      <w:r w:rsidRPr="00A07998">
        <w:rPr>
          <w:rFonts w:ascii="Times New Roman" w:hAnsi="Times New Roman"/>
          <w:b/>
          <w:i/>
          <w:sz w:val="40"/>
          <w:szCs w:val="40"/>
        </w:rPr>
        <w:t>района Республики Карелия</w:t>
      </w:r>
    </w:p>
    <w:p w:rsidR="00535193" w:rsidRPr="00474E89" w:rsidRDefault="00535193" w:rsidP="00F15EC2">
      <w:pPr>
        <w:pStyle w:val="a8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535193" w:rsidRPr="00474E89" w:rsidRDefault="00535193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r w:rsidRPr="00474E89">
        <w:rPr>
          <w:rFonts w:ascii="Times New Roman" w:hAnsi="Times New Roman"/>
          <w:sz w:val="26"/>
          <w:szCs w:val="26"/>
        </w:rPr>
        <w:fldChar w:fldCharType="begin"/>
      </w:r>
      <w:r w:rsidRPr="00474E89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474E89">
        <w:rPr>
          <w:rFonts w:ascii="Times New Roman" w:hAnsi="Times New Roman"/>
          <w:sz w:val="26"/>
          <w:szCs w:val="26"/>
        </w:rPr>
        <w:fldChar w:fldCharType="separate"/>
      </w:r>
      <w:hyperlink w:anchor="_Toc432601613" w:history="1">
        <w:r w:rsidRPr="00474E89">
          <w:rPr>
            <w:rStyle w:val="a7"/>
            <w:rFonts w:ascii="Times New Roman" w:hAnsi="Times New Roman"/>
            <w:noProof/>
            <w:sz w:val="26"/>
            <w:szCs w:val="26"/>
          </w:rPr>
          <w:t>1.</w:t>
        </w:r>
        <w:r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Общие сведения о районе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Общая информация о районе.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_Toc432601614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5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Историческая справка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_Toc432601615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Водные ресурсы, наличие рек, озер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_Toc432601616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7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Транспортная инфраструктура.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_Toc432601617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Авиационный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_Toc432601618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Автомобильный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_Toc432601619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_Toc432601620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Железнодорожный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_Toc432601621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2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Управление в сфере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_Toc432601622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Органы власти в сфере туризма в муниципальном образовании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_Toc432601623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Документы.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_Toc432601624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5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1.6.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Общественные организации и объединения в сфере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_Toc432601625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1.7.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Приоритетные и перспективные виды туризма в районе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_Toc432601626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7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1.8.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Туристская сувенирная продукция прямого назначения, включая народные художественные промыслы и ремесла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_Toc432601627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Общее описание объектов показа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_Toc432601628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Памятники, исторические здания и сооружения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_Toc432601629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Музеи, музеи-заповедники, выставочные залы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_Toc432601630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паломничества и религиозного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_Toc432601631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2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сельского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_Toc432601632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2.5.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промышленного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_Toc432601633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2.6.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Горнолыжные объекты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_Toc432601634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5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2.7.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Велосипедные и пешеходные трассы и маршруты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_Toc432601635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Событийный туризм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_Toc432601636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7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3.1.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Календарь туристских событий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_Toc432601637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3.2.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Туристские события международного уровня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_Toc432601638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Инфраструктура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_Toc432601639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размещения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_Toc432601640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Детские и оздоровительные лагеря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_Toc432601641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2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Санатории, курорты, профилактории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_Toc432601642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общественного питания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_Toc432601643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4.5.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Туристические компании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_Toc432601644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5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4.6. Транспортные компании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_Toc432601645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 Туризм в цифрах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_Toc432601646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7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5.1. Туристские потоки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_Toc432601647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5.2. Процент заполняемости средств размещения района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_Toc432601648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 Инвестиционные проекты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_Toc432601649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5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5.3.1. Осуществляемые в настоящее время проекты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_Toc432601650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D90008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5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5.3.2. Предлагаемые для инвестиции проекты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_Toc432601651 \h </w:instrTex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535193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F15EC2" w:rsidRDefault="00535193" w:rsidP="00F15EC2">
      <w:pPr>
        <w:spacing w:after="120" w:line="360" w:lineRule="auto"/>
        <w:jc w:val="both"/>
      </w:pPr>
      <w:r w:rsidRPr="00474E89">
        <w:rPr>
          <w:rFonts w:ascii="Times New Roman" w:hAnsi="Times New Roman"/>
          <w:sz w:val="26"/>
          <w:szCs w:val="26"/>
        </w:rPr>
        <w:fldChar w:fldCharType="end"/>
      </w:r>
      <w:r>
        <w:br w:type="page"/>
      </w:r>
    </w:p>
    <w:p w:rsidR="00535193" w:rsidRPr="00F15EC2" w:rsidRDefault="00535193" w:rsidP="00F15EC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" w:name="_Toc432601613"/>
      <w:r w:rsidRPr="00F15EC2">
        <w:rPr>
          <w:rFonts w:ascii="Times New Roman" w:hAnsi="Times New Roman"/>
          <w:color w:val="auto"/>
          <w:sz w:val="26"/>
          <w:szCs w:val="26"/>
        </w:rPr>
        <w:t>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Общие сведения о районе</w:t>
      </w:r>
      <w:bookmarkEnd w:id="1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" w:name="_Toc432601614"/>
      <w:r w:rsidRPr="00F15EC2">
        <w:rPr>
          <w:rFonts w:ascii="Times New Roman" w:hAnsi="Times New Roman"/>
          <w:color w:val="auto"/>
        </w:rPr>
        <w:t>1.1.</w:t>
      </w:r>
      <w:r w:rsidRPr="00F15EC2">
        <w:rPr>
          <w:rFonts w:ascii="Times New Roman" w:hAnsi="Times New Roman"/>
          <w:color w:val="auto"/>
        </w:rPr>
        <w:tab/>
        <w:t>Общая информация о районе.</w:t>
      </w:r>
      <w:bookmarkEnd w:id="2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(Необходимо указать наименование района, районный центр, общая численность населения района,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EC2">
        <w:rPr>
          <w:rFonts w:ascii="Times New Roman" w:hAnsi="Times New Roman"/>
          <w:sz w:val="26"/>
          <w:szCs w:val="26"/>
        </w:rPr>
        <w:t>расстояние от г. Петрозаводска до районного центра)</w:t>
      </w:r>
    </w:p>
    <w:p w:rsidR="00535193" w:rsidRPr="00580DE5" w:rsidRDefault="00535193" w:rsidP="00580DE5">
      <w:pPr>
        <w:pStyle w:val="ab"/>
        <w:tabs>
          <w:tab w:val="left" w:pos="5683"/>
        </w:tabs>
        <w:spacing w:after="0"/>
        <w:ind w:left="0"/>
        <w:jc w:val="both"/>
        <w:rPr>
          <w:sz w:val="24"/>
          <w:szCs w:val="24"/>
        </w:rPr>
      </w:pPr>
      <w:r w:rsidRPr="00580DE5">
        <w:rPr>
          <w:b/>
          <w:sz w:val="24"/>
          <w:szCs w:val="24"/>
        </w:rPr>
        <w:t>Пудожский район</w:t>
      </w:r>
      <w:r w:rsidRPr="00580DE5">
        <w:rPr>
          <w:sz w:val="24"/>
          <w:szCs w:val="24"/>
        </w:rPr>
        <w:t xml:space="preserve"> является  одним из крупных районов республики Карелии. Общая площадь района составляет 12,7  тыс. кв. километров (7% территории Республики Карелия), </w:t>
      </w:r>
      <w:proofErr w:type="gramStart"/>
      <w:r w:rsidRPr="00580DE5">
        <w:rPr>
          <w:sz w:val="24"/>
          <w:szCs w:val="24"/>
        </w:rPr>
        <w:t>расположен</w:t>
      </w:r>
      <w:proofErr w:type="gramEnd"/>
      <w:r w:rsidRPr="00580DE5">
        <w:rPr>
          <w:sz w:val="24"/>
          <w:szCs w:val="24"/>
        </w:rPr>
        <w:t xml:space="preserve"> в юго-восточной части Республики Карелия и граничит:</w:t>
      </w:r>
    </w:p>
    <w:p w:rsidR="00535193" w:rsidRPr="00002F6F" w:rsidRDefault="00535193" w:rsidP="00AF1FF9">
      <w:pPr>
        <w:pStyle w:val="ab"/>
        <w:tabs>
          <w:tab w:val="left" w:pos="5683"/>
        </w:tabs>
        <w:spacing w:after="0"/>
        <w:ind w:left="0" w:firstLine="720"/>
        <w:jc w:val="both"/>
        <w:rPr>
          <w:sz w:val="24"/>
          <w:szCs w:val="24"/>
        </w:rPr>
      </w:pPr>
      <w:r w:rsidRPr="00002F6F">
        <w:rPr>
          <w:sz w:val="24"/>
          <w:szCs w:val="24"/>
          <w:u w:val="single"/>
        </w:rPr>
        <w:t>на северо-западе</w:t>
      </w:r>
      <w:r w:rsidRPr="00002F6F">
        <w:rPr>
          <w:sz w:val="24"/>
          <w:szCs w:val="24"/>
        </w:rPr>
        <w:t xml:space="preserve"> и севере с Медвежьегорским районом; </w:t>
      </w:r>
      <w:r w:rsidRPr="00002F6F">
        <w:rPr>
          <w:sz w:val="24"/>
          <w:szCs w:val="24"/>
          <w:u w:val="single"/>
        </w:rPr>
        <w:t>на северо-востоке и востоке</w:t>
      </w:r>
      <w:r w:rsidRPr="00002F6F">
        <w:rPr>
          <w:sz w:val="24"/>
          <w:szCs w:val="24"/>
        </w:rPr>
        <w:t xml:space="preserve"> с Онежским, Плесецким и Каргопольскими районами Архангельской области; </w:t>
      </w:r>
      <w:r w:rsidRPr="00002F6F">
        <w:rPr>
          <w:sz w:val="24"/>
          <w:szCs w:val="24"/>
          <w:u w:val="single"/>
        </w:rPr>
        <w:t>на юге</w:t>
      </w:r>
      <w:r w:rsidRPr="00002F6F">
        <w:rPr>
          <w:sz w:val="24"/>
          <w:szCs w:val="24"/>
        </w:rPr>
        <w:t xml:space="preserve"> с Вытегорским районом Вологодской области; общая длина сухопутных границ района составляет </w:t>
      </w:r>
      <w:smartTag w:uri="urn:schemas-microsoft-com:office:smarttags" w:element="metricconverter">
        <w:smartTagPr>
          <w:attr w:name="ProductID" w:val="400 километров"/>
        </w:smartTagPr>
        <w:r w:rsidRPr="00002F6F">
          <w:rPr>
            <w:sz w:val="24"/>
            <w:szCs w:val="24"/>
          </w:rPr>
          <w:t>400 километров</w:t>
        </w:r>
      </w:smartTag>
      <w:r w:rsidRPr="00002F6F">
        <w:rPr>
          <w:sz w:val="24"/>
          <w:szCs w:val="24"/>
        </w:rPr>
        <w:t xml:space="preserve">; </w:t>
      </w:r>
      <w:r w:rsidRPr="00002F6F">
        <w:rPr>
          <w:sz w:val="24"/>
          <w:szCs w:val="24"/>
          <w:u w:val="single"/>
        </w:rPr>
        <w:t>с – запада</w:t>
      </w:r>
      <w:r w:rsidRPr="00002F6F">
        <w:rPr>
          <w:sz w:val="24"/>
          <w:szCs w:val="24"/>
        </w:rPr>
        <w:t xml:space="preserve"> район омывается водами Онежского озера. Длина береговой линии составляет около </w:t>
      </w:r>
      <w:smartTag w:uri="urn:schemas-microsoft-com:office:smarttags" w:element="metricconverter">
        <w:smartTagPr>
          <w:attr w:name="ProductID" w:val="170 километров"/>
        </w:smartTagPr>
        <w:r w:rsidRPr="00002F6F">
          <w:rPr>
            <w:sz w:val="24"/>
            <w:szCs w:val="24"/>
          </w:rPr>
          <w:t>170 километров</w:t>
        </w:r>
      </w:smartTag>
      <w:r w:rsidRPr="00002F6F">
        <w:rPr>
          <w:sz w:val="24"/>
          <w:szCs w:val="24"/>
        </w:rPr>
        <w:t>.</w:t>
      </w:r>
    </w:p>
    <w:p w:rsidR="00535193" w:rsidRDefault="00535193" w:rsidP="00685912">
      <w:pPr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 xml:space="preserve">Районный центр г. Пудож расположен в </w:t>
      </w:r>
      <w:smartTag w:uri="urn:schemas-microsoft-com:office:smarttags" w:element="metricconverter">
        <w:smartTagPr>
          <w:attr w:name="ProductID" w:val="200 км"/>
        </w:smartTagPr>
        <w:r w:rsidRPr="00685912">
          <w:rPr>
            <w:rFonts w:ascii="Times New Roman" w:hAnsi="Times New Roman"/>
            <w:sz w:val="24"/>
            <w:szCs w:val="24"/>
          </w:rPr>
          <w:t>200 км</w:t>
        </w:r>
      </w:smartTag>
      <w:r w:rsidRPr="00685912">
        <w:rPr>
          <w:rFonts w:ascii="Times New Roman" w:hAnsi="Times New Roman"/>
          <w:sz w:val="24"/>
          <w:szCs w:val="24"/>
        </w:rPr>
        <w:t xml:space="preserve"> к северо-западу от г. Медвежьегорска. В </w:t>
      </w:r>
      <w:smartTag w:uri="urn:schemas-microsoft-com:office:smarttags" w:element="metricconverter">
        <w:smartTagPr>
          <w:attr w:name="ProductID" w:val="1785 г"/>
        </w:smartTagPr>
        <w:r w:rsidRPr="00685912">
          <w:rPr>
            <w:rFonts w:ascii="Times New Roman" w:hAnsi="Times New Roman"/>
            <w:sz w:val="24"/>
            <w:szCs w:val="24"/>
          </w:rPr>
          <w:t>1785 г</w:t>
        </w:r>
      </w:smartTag>
      <w:r w:rsidRPr="00685912">
        <w:rPr>
          <w:rFonts w:ascii="Times New Roman" w:hAnsi="Times New Roman"/>
          <w:sz w:val="24"/>
          <w:szCs w:val="24"/>
        </w:rPr>
        <w:t xml:space="preserve">. Указом Екатерины </w:t>
      </w:r>
      <w:r w:rsidRPr="00685912">
        <w:rPr>
          <w:rFonts w:ascii="Times New Roman" w:hAnsi="Times New Roman"/>
          <w:sz w:val="24"/>
          <w:szCs w:val="24"/>
          <w:lang w:val="en-US"/>
        </w:rPr>
        <w:t>II</w:t>
      </w:r>
      <w:r w:rsidRPr="00685912">
        <w:rPr>
          <w:rFonts w:ascii="Times New Roman" w:hAnsi="Times New Roman"/>
          <w:sz w:val="24"/>
          <w:szCs w:val="24"/>
        </w:rPr>
        <w:t xml:space="preserve"> был образован Пудожский уезд, а Пудожский погост получил статус города. В 1990 году Пудожу присвоен статус исторического города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35193" w:rsidRDefault="00535193" w:rsidP="00AF1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FF9">
        <w:rPr>
          <w:rFonts w:ascii="Times New Roman" w:hAnsi="Times New Roman"/>
          <w:sz w:val="24"/>
          <w:szCs w:val="24"/>
        </w:rPr>
        <w:t>В районе на 01.01.</w:t>
      </w:r>
      <w:r>
        <w:rPr>
          <w:rFonts w:ascii="Times New Roman" w:hAnsi="Times New Roman"/>
          <w:sz w:val="24"/>
          <w:szCs w:val="24"/>
        </w:rPr>
        <w:t>15</w:t>
      </w:r>
      <w:r w:rsidRPr="00AF1FF9">
        <w:rPr>
          <w:rFonts w:ascii="Times New Roman" w:hAnsi="Times New Roman"/>
          <w:sz w:val="24"/>
          <w:szCs w:val="24"/>
        </w:rPr>
        <w:t xml:space="preserve"> г. проживает </w:t>
      </w:r>
      <w:r>
        <w:rPr>
          <w:rFonts w:ascii="Times New Roman" w:hAnsi="Times New Roman"/>
          <w:sz w:val="24"/>
          <w:szCs w:val="24"/>
        </w:rPr>
        <w:t xml:space="preserve"> 19,3 человек, </w:t>
      </w:r>
    </w:p>
    <w:p w:rsidR="00535193" w:rsidRDefault="00535193" w:rsidP="00AF1F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Районный центр – г. Пудож, расстояние до г. Петрозаводска составляет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sz w:val="26"/>
            <w:szCs w:val="26"/>
          </w:rPr>
          <w:t>424 км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535193" w:rsidRPr="00002F6F" w:rsidRDefault="00535193" w:rsidP="00AF1FF9">
      <w:pPr>
        <w:pStyle w:val="ab"/>
        <w:tabs>
          <w:tab w:val="left" w:pos="5683"/>
        </w:tabs>
        <w:spacing w:after="0"/>
        <w:ind w:left="0" w:firstLine="720"/>
        <w:jc w:val="both"/>
        <w:rPr>
          <w:sz w:val="24"/>
          <w:szCs w:val="24"/>
        </w:rPr>
      </w:pPr>
      <w:r w:rsidRPr="003C124D">
        <w:rPr>
          <w:sz w:val="24"/>
          <w:szCs w:val="24"/>
        </w:rPr>
        <w:t>Муниципальная структура района представлена Пудожским городским поселением</w:t>
      </w:r>
      <w:r w:rsidRPr="00002F6F">
        <w:rPr>
          <w:sz w:val="24"/>
          <w:szCs w:val="24"/>
        </w:rPr>
        <w:t xml:space="preserve"> и 7 сельскими поселениями (Авдеевское сельское поселение, Кривецкое сельское поселение, Кубовское сельское поселение, Красноборское сельское поселение, Пяльмское сельское поселение, Куганаволокское сельское поселение, Шальское сельское поселение), в состав которых входят 62 населенных пункта.</w:t>
      </w:r>
    </w:p>
    <w:p w:rsidR="00535193" w:rsidRPr="006828A9" w:rsidRDefault="00535193" w:rsidP="00685912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828A9">
        <w:rPr>
          <w:rFonts w:ascii="Times New Roman" w:hAnsi="Times New Roman"/>
          <w:sz w:val="24"/>
          <w:szCs w:val="24"/>
        </w:rPr>
        <w:t>Выгодное географическое положение района, близость границы с Архангельской и Вологодской областями создает предпосылки для развития туриндустрии и позволяет активно участвовать в приграничном сотрудничестве.</w:t>
      </w:r>
    </w:p>
    <w:p w:rsidR="00535193" w:rsidRPr="00685912" w:rsidRDefault="00535193" w:rsidP="00685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85912">
        <w:rPr>
          <w:rFonts w:ascii="Times New Roman" w:hAnsi="Times New Roman"/>
          <w:sz w:val="24"/>
          <w:szCs w:val="24"/>
        </w:rPr>
        <w:t xml:space="preserve">Фауна Пудожского района богата и разнообразна. Здесь обитают как типично среднетаёжные виды, так и виды, характерные для южной лесной и даже степной природных зон. Наибольшее распространение по всей лесной полосе имеют: обыкновенная землеройка, рысь, бурый медведь, белка, заяц-беляк, лось, волк, лисица, выдра, барсук и др. Также представлены такие западноевропейские виды, как куница, европейская норка. Северный олень, росомаха – представители сибирского комплекса. </w:t>
      </w:r>
    </w:p>
    <w:p w:rsidR="00535193" w:rsidRPr="00685912" w:rsidRDefault="00535193" w:rsidP="000A2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 xml:space="preserve">Из пернатых наиболее часто встречаются глухарь, рябчик, куропатка, синица и др. Хищные птицы представлены, в основном, ястребом, филином и совой. </w:t>
      </w:r>
    </w:p>
    <w:p w:rsidR="00535193" w:rsidRPr="00685912" w:rsidRDefault="00535193" w:rsidP="000A2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85912">
        <w:rPr>
          <w:rFonts w:ascii="Times New Roman" w:hAnsi="Times New Roman"/>
          <w:sz w:val="24"/>
          <w:szCs w:val="24"/>
        </w:rPr>
        <w:t>Лесной фонд района, воздушное пространство, поля, акватории рек и озёр являются местообитанием дикой фауны и используются в качестве охотничьих угодий.</w:t>
      </w:r>
    </w:p>
    <w:p w:rsidR="00535193" w:rsidRPr="00685912" w:rsidRDefault="00535193" w:rsidP="000A2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>На территории Пудожского района развита любительская и спортивная охота.</w:t>
      </w:r>
    </w:p>
    <w:p w:rsidR="00535193" w:rsidRDefault="00535193" w:rsidP="00AF1F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AF1FF9" w:rsidRDefault="00535193" w:rsidP="00AF1F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" w:name="_Toc432601615"/>
      <w:r w:rsidRPr="00F15EC2">
        <w:rPr>
          <w:rFonts w:ascii="Times New Roman" w:hAnsi="Times New Roman"/>
          <w:color w:val="auto"/>
        </w:rPr>
        <w:t>1.2.</w:t>
      </w:r>
      <w:r w:rsidRPr="00F15EC2">
        <w:rPr>
          <w:rFonts w:ascii="Times New Roman" w:hAnsi="Times New Roman"/>
          <w:color w:val="auto"/>
        </w:rPr>
        <w:tab/>
        <w:t>Историческая справка</w:t>
      </w:r>
      <w:bookmarkEnd w:id="3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(Историческая справка должна отражать существенные для развития территории основные этапы и особенности исторического развития региона)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3C6761">
        <w:rPr>
          <w:rFonts w:ascii="Times New Roman" w:hAnsi="Times New Roman"/>
          <w:sz w:val="24"/>
          <w:szCs w:val="24"/>
        </w:rPr>
        <w:t>Пудожский край был издревле населен и обжит первобытными людьми,  об этом свидетельствуют знаменитые наскальные рисунки первобытных людей - онежские петроглифы, эпохи неолита и бронзы, возраст которых составляет более 7  тыс. лет.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древней Руси Пудожский край входил в состав земель Великого Новгорода. По территории Пудожского района проходил водный путь из Великого Новгорода - по Онежскому озеру и реке Водле с выходом в Белое море, по которому доставлялась пушнина из Подвинья и Прибеломорья в Новгород. Однако, несмотря на это, территория района была обособленной, что тормозило экономическое развитие района.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Самое раннее и первое упоминание о поселении под наименованием Пудога (в переводе с вепсского языка  – рукав реки, протока) было обнаружено археологической экспедицией Арциховского  1953 году при раскопках в Новгороде в слое, датированном 1382-1396 годами н.э. Текст на берестяной грамоте от 1382 года гласит: «Цто быле в Пудоге празда, ту празду Сергие взяла…»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отдельных краеведческих публикациях в качестве первого письменного упоминания о Пудоже дается ссылка на «Межевую обводную книгу землям Юрьева Монастыря» 1391 года, в которой зафиксированы Спасский погост Шальский и Никольский.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Пудожский погост имел простую структуру. Помимо двух церквей (на р. Водле, у Пудожского озера) располагались дворы священнослужителей и приходское  кладбище. Церковное поселение, не было изолировано, а служило ядром гнезда деревень, размещавшихся рядом с ним.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начале 15 века Пудога становится погостом, центром сельской общины и центром административно-подачного округа. Официально именовался Пудожский Никольский погост (по наименованию церкви во имя Николы-угодника). В сельскую общину Пудожского погоста входило три куста поселений – Пудожский Куст из 12 деревень, Журавицкий Куст – 3 деревни, Новзимский Куст – 2 деревни, а также 5 отдельных деревень – Ножово, Кашеварово, Елькина, Жеребцовская и Порхалово ( Гурьево ).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С падением Великого Новгорода(1478 г.) старинный колонизационный, а также торговый путь по Онежскому озеру и р. Водле утратил свое значение. Пудожский погост оказался в стороне от основных транспортных путей, что заметно сдерживало его экономическое развитие.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средине 16 века русское правительство предприняло ряд мер по укреплению  северо-западных рубежей России от посягательств Швеции. Эти меры непосредственно затронули город Пудож. В 1649 г. в Юго-Восточном Приладожье был сооружен город крепость Олонец. В связи с этим по указу царя возникло новое административно-территориальное образование – Олонецкий уезд, в состав которого наряду со всеми Заонежскими погостами, вошел Пудожский край.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Петровские реформы также оставило свой след в истории Пудожа. В 1703 году на территории Карелии началось сооружение целой группы Олонецких горных заводов, призванных снабжать российскую армию и флот оружием и боеприпасами. В целях обеспечения заводов рабочей силой правительство Петра первого решило приписать к ним тысячи крестьян Олонецкого уезда, в том числе и жителей Пудожского погоста.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1776 году в Пудожском погосте произошел опустошительный пожар. Причиной послужило хаотичное возведение жилых домов, прочих строений без соблюдения противопожарных разрывов. Тогда же, во избежание бесплановой застройки погоста, были проложены две первые улицы – современные ул. Горького и Карла Маркса.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связи с образованием Олонецкого наместничества по указу императрицы Екатерины Второй от 16 (29 н. ст) мая 1785 года из отдаленных частей Вытегорского и Каргопольского округов был составлен особый уезд – Пудожский, в границах Олонецкой губернии. Пудожский уезд простилался от берега Онежского озера до реки Онега и реки Кена (ныне территория Архангельской области). Уезд состоял из 20 волостей, в которых имелось 411 деревень и проживало 11 тыс. человек.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1788 году, 4 октября (17 октября н. ст) учреждается герб города Пудожа.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lastRenderedPageBreak/>
        <w:t>В конце 17 века Пудожский край стал убежищем для раскольников – противников нововведений в православной церкви, проводимых патриархом Никоном. Раскольники были так уверены в своей силе, что, явившись из глубины дремучих лесов, они в 1693 году вошли в Пудож и стали его хозяевами.  Там, окружённые солдатами, раскольники предпочли сами себя сжечь, чем отречься от своей веры. Так приняли огненную смерть около тысячи людей, среди которых были женщины, старики и дети.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Также в конце 18 века  в устье реки Водла было основано несколько стекольных заводов.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Согласно информации губернатора Олонецкой губернии, Г.Р.Державина, Пудожский погост к концу 18 века выступал  в роли локального торгового центра Восточного Обонежья.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начале 19 века Пудожский край был местом ссылки. После войны 1812 года здесь появились пленные солдаты и офицеры армии Наполеона, а спустя несколько десятилетий – много поляков, участников восстаний против русского царя. Несколько позднее сюда стали ссылать русских революционеров. В 1836 году в Пудоже появилась первая школа, а первым учителем стал Терентий Лавров. Школа размещалась в частном доме, и учились сперва одни мальчики. А вообще большинство пудожан и в начале 20 века было неграмотно.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C6761">
        <w:rPr>
          <w:rFonts w:ascii="Times New Roman" w:hAnsi="Times New Roman"/>
          <w:sz w:val="24"/>
          <w:szCs w:val="24"/>
        </w:rPr>
        <w:t>24 июня (3 июля н. ст) 1840 года русский царь Николай  I утвердил «План Олонецкой губернии города Пудожа». Это был первый план застройки города с улицами, площадями и прочими необходимыми элементами городского обустройства.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В 1920 году шесть восточных волостей отошли к Архангельской губернии. В 1955 году к Пудожскому району были присоединены деревни Кодозерского и Римского сельсоветов Медвежьегорского района. С тех пор территориально- административное  района не изменялось. 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C6761">
        <w:rPr>
          <w:rFonts w:ascii="Times New Roman" w:hAnsi="Times New Roman"/>
          <w:sz w:val="24"/>
          <w:szCs w:val="24"/>
        </w:rPr>
        <w:t>В советский период, с 1918 года по 1991 год продолжались застройки города по генеральским планам его развития и в соответствии с потребностями экономического и социального развития района, в годы I-й – XII пятилетних планов развития народного хозяйства СССР. Особенно мощный импульс градостроительству придало совместное постановление ЦК КПСС  и совета Министров СССР «О мерах по ускорению жилищного, коммунального и культурно – бытового строительства в Карельской АССР с 1984 – 1990 годах».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6600"/>
          <w:sz w:val="24"/>
          <w:szCs w:val="24"/>
        </w:rPr>
        <w:t xml:space="preserve">     </w:t>
      </w:r>
      <w:r w:rsidRPr="003C6761">
        <w:rPr>
          <w:rFonts w:ascii="Times New Roman" w:hAnsi="Times New Roman"/>
          <w:sz w:val="24"/>
          <w:szCs w:val="24"/>
        </w:rPr>
        <w:t>Жилой фонд газифицирован и оборудован бытовыми электроплитами. Имеется централизованное отопление, водопровод, горячее водоснабжение.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В 1990 году г.Пудож присвоен статус исторического города Российской Федерации. Ежегодно, начиная с 1999 года, в Пудоже отмечается праздник «День города Пудожа». </w:t>
      </w:r>
    </w:p>
    <w:p w:rsidR="00535193" w:rsidRPr="003C6761" w:rsidRDefault="00535193" w:rsidP="003C67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Сегодня – Пудожский район – </w:t>
      </w:r>
      <w:r>
        <w:rPr>
          <w:rFonts w:ascii="Times New Roman" w:hAnsi="Times New Roman"/>
          <w:sz w:val="24"/>
          <w:szCs w:val="24"/>
        </w:rPr>
        <w:t>это один из наиболее перспективных</w:t>
      </w:r>
      <w:r w:rsidRPr="000A2D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ов</w:t>
      </w:r>
      <w:r w:rsidRPr="000A2D22">
        <w:rPr>
          <w:rFonts w:ascii="Times New Roman" w:hAnsi="Times New Roman"/>
          <w:sz w:val="24"/>
          <w:szCs w:val="24"/>
        </w:rPr>
        <w:t xml:space="preserve"> Карелии,</w:t>
      </w:r>
      <w:r w:rsidRPr="003C6761">
        <w:rPr>
          <w:rFonts w:ascii="Times New Roman" w:hAnsi="Times New Roman"/>
          <w:sz w:val="24"/>
          <w:szCs w:val="24"/>
        </w:rPr>
        <w:t xml:space="preserve"> привлекающий, к себе внимание, своей богатой историей, самобытной культурой, неповторимой природой, потенциалом социально-экономического развития.</w:t>
      </w:r>
    </w:p>
    <w:p w:rsidR="00535193" w:rsidRPr="00580DE5" w:rsidRDefault="00535193" w:rsidP="005030C7">
      <w:pPr>
        <w:spacing w:after="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535193" w:rsidRPr="00580DE5" w:rsidRDefault="00535193" w:rsidP="005030C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80DE5">
        <w:rPr>
          <w:rFonts w:ascii="Times New Roman" w:hAnsi="Times New Roman"/>
          <w:sz w:val="24"/>
          <w:szCs w:val="24"/>
          <w:u w:val="single"/>
        </w:rPr>
        <w:t>Или так (короче)</w:t>
      </w:r>
    </w:p>
    <w:p w:rsidR="00535193" w:rsidRDefault="00535193" w:rsidP="00503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193" w:rsidRDefault="00535193" w:rsidP="005030C7">
      <w:pPr>
        <w:pStyle w:val="af"/>
        <w:jc w:val="both"/>
      </w:pPr>
      <w:r>
        <w:t xml:space="preserve">Пудожский край заселен людьми в далекой древности. Свидетельство тому наскальная живопись - так называемые </w:t>
      </w:r>
      <w:hyperlink r:id="rId8" w:history="1">
        <w:r>
          <w:rPr>
            <w:rStyle w:val="a7"/>
          </w:rPr>
          <w:t>петроглифы</w:t>
        </w:r>
      </w:hyperlink>
      <w:r>
        <w:t xml:space="preserve"> восточного берега Онежского озера, которые рассказывают о людях, живших здесь 4 - 6 тыс. лет назад. Этнический состав первых поселенцев еще не установлен. Определенно известно лишь, что в конце I тысячелетия нашей эры здесь жили два племени финно-угорской языковой группы - лопари (саамы) и чудь, которую исследователи считают предками современных вепсов. На рубеже I и II тысячелетий начинается проникновение на пудожскую землю славянских поселенцев.</w:t>
      </w:r>
    </w:p>
    <w:p w:rsidR="00535193" w:rsidRDefault="00535193" w:rsidP="00580DE5">
      <w:pPr>
        <w:pStyle w:val="af"/>
        <w:jc w:val="both"/>
      </w:pPr>
      <w:r>
        <w:t xml:space="preserve">По территории края проходил водный путь из Новгорода по Онежскому озеру, реке Водле в Заволочье с выходом на реку Онегу и Белое море. В XI - XIV вв. на всем протяжении </w:t>
      </w:r>
      <w:r>
        <w:lastRenderedPageBreak/>
        <w:t xml:space="preserve">пути следования новгородцев возникали русские поселения. Коренное финно-угорское население стало постепенно растворяться в потоке русских переселенцев. В XIV веке на территории края появились монастыри: Свято-Успенский Муромский, а затем - Шальский. </w:t>
      </w:r>
      <w:hyperlink r:id="rId9" w:history="1">
        <w:r>
          <w:rPr>
            <w:rStyle w:val="a7"/>
          </w:rPr>
          <w:t>Свято-Успенский Муромский</w:t>
        </w:r>
      </w:hyperlink>
      <w:r>
        <w:t xml:space="preserve"> сохранился до наших дней и в настоящее время возрождается.</w:t>
      </w:r>
    </w:p>
    <w:p w:rsidR="00535193" w:rsidRDefault="00535193" w:rsidP="00580DE5">
      <w:pPr>
        <w:pStyle w:val="af"/>
        <w:jc w:val="both"/>
      </w:pPr>
      <w:r>
        <w:t>В 1478 году Новгород объединился с Москвой. Вскоре после этого в состав Русского централизованного государства вошел, наряду с другими новгородскими владениями, и пудожский край.</w:t>
      </w:r>
    </w:p>
    <w:p w:rsidR="00535193" w:rsidRPr="000A2D22" w:rsidRDefault="00535193" w:rsidP="00580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Полезные ископаемые: хромовые руды,никель. магнезиальные руды, железотитано-ванадиевые руды, габбро-диабазы, гранит, валунно-гравийный песчаный материал </w:t>
      </w:r>
    </w:p>
    <w:p w:rsidR="00535193" w:rsidRPr="000A2D22" w:rsidRDefault="00535193" w:rsidP="00580DE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Основными приоритетами развития  Пудожского района определены:</w:t>
      </w:r>
      <w:r w:rsidRPr="000A2D22">
        <w:rPr>
          <w:rFonts w:ascii="Times New Roman" w:hAnsi="Times New Roman"/>
          <w:b/>
          <w:sz w:val="24"/>
          <w:szCs w:val="24"/>
        </w:rPr>
        <w:t xml:space="preserve"> </w:t>
      </w:r>
    </w:p>
    <w:p w:rsidR="00535193" w:rsidRPr="000A2D22" w:rsidRDefault="00535193" w:rsidP="00580DE5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- Развитие лесопромышленного и горнопромышленного  комплексов;</w:t>
      </w:r>
    </w:p>
    <w:p w:rsidR="00535193" w:rsidRPr="000A2D22" w:rsidRDefault="00535193" w:rsidP="00580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      - Развитие малого и среднего бизнеса;</w:t>
      </w:r>
    </w:p>
    <w:p w:rsidR="00535193" w:rsidRPr="000A2D22" w:rsidRDefault="00535193" w:rsidP="00580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      - Развитие туризма.</w:t>
      </w:r>
    </w:p>
    <w:p w:rsidR="00535193" w:rsidRPr="00DA2932" w:rsidRDefault="00535193" w:rsidP="00F15EC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4" w:name="_Toc432601616"/>
      <w:r w:rsidRPr="00F15EC2">
        <w:rPr>
          <w:rFonts w:ascii="Times New Roman" w:hAnsi="Times New Roman"/>
          <w:color w:val="auto"/>
        </w:rPr>
        <w:t>1.3.</w:t>
      </w:r>
      <w:r w:rsidRPr="00F15EC2">
        <w:rPr>
          <w:rFonts w:ascii="Times New Roman" w:hAnsi="Times New Roman"/>
          <w:color w:val="auto"/>
        </w:rPr>
        <w:tab/>
        <w:t>Водные ресурсы, наличие рек, озер</w:t>
      </w:r>
      <w:bookmarkEnd w:id="4"/>
    </w:p>
    <w:p w:rsidR="00535193" w:rsidRDefault="00535193" w:rsidP="006828A9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(Общее описание водных ресурсов территории район, дополнительно необходимо включить в описание водохранилища,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EC2">
        <w:rPr>
          <w:rFonts w:ascii="Times New Roman" w:hAnsi="Times New Roman"/>
          <w:sz w:val="26"/>
          <w:szCs w:val="26"/>
        </w:rPr>
        <w:t>моря, источники, представляющие значение для развития туризма)</w:t>
      </w:r>
    </w:p>
    <w:p w:rsidR="00535193" w:rsidRPr="00002F6F" w:rsidRDefault="00535193" w:rsidP="00015141">
      <w:pPr>
        <w:pStyle w:val="ab"/>
        <w:tabs>
          <w:tab w:val="left" w:pos="720"/>
        </w:tabs>
        <w:ind w:left="0" w:firstLine="283"/>
        <w:jc w:val="both"/>
        <w:rPr>
          <w:sz w:val="24"/>
          <w:szCs w:val="24"/>
        </w:rPr>
      </w:pPr>
      <w:r w:rsidRPr="006828A9">
        <w:rPr>
          <w:b/>
        </w:rPr>
        <w:t xml:space="preserve"> </w:t>
      </w:r>
      <w:r w:rsidRPr="00002F6F">
        <w:rPr>
          <w:sz w:val="24"/>
          <w:szCs w:val="24"/>
        </w:rPr>
        <w:t>Район имеет густую речную сеть, более 30 рек и речек, 219 озер. Главная водная артерия края-река Водла длиной 176 километров, образованная двумя вытекающими из озера Водлозеро реками Вама и Сухая Водла, принимающая в свое русло 12 рек и впадающая в Онежское озеро. Вторая по протяженности является река Илекса – 155 километров, затем Колода – 122 км, Нетома- 110 км, Черная – более 80 км, Пяльма – 72 км, Шалица – 64 км, Рагнукса – 41км. Реки района полноводны, и обладают большим потенциальным запасом невостребованных  еще гидроресурсов.</w:t>
      </w:r>
    </w:p>
    <w:p w:rsidR="00535193" w:rsidRPr="006828A9" w:rsidRDefault="00535193" w:rsidP="006828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6F">
        <w:tab/>
      </w:r>
      <w:r w:rsidRPr="006828A9">
        <w:rPr>
          <w:rFonts w:ascii="Times New Roman" w:hAnsi="Times New Roman"/>
          <w:sz w:val="24"/>
          <w:szCs w:val="24"/>
        </w:rPr>
        <w:t>По группе водоемов района самым крупным является озеро Водлозеро</w:t>
      </w:r>
      <w:r>
        <w:rPr>
          <w:rFonts w:ascii="Times New Roman" w:hAnsi="Times New Roman"/>
          <w:sz w:val="24"/>
          <w:szCs w:val="24"/>
        </w:rPr>
        <w:t xml:space="preserve"> – 501 кв. км.</w:t>
      </w:r>
      <w:r w:rsidRPr="006828A9">
        <w:rPr>
          <w:rFonts w:ascii="Times New Roman" w:hAnsi="Times New Roman"/>
          <w:sz w:val="24"/>
          <w:szCs w:val="24"/>
        </w:rPr>
        <w:t>. Длина береговой линии составляет 232 километра, длина по наибольшей оси – 36,2 километра, наибольшая ширина – почти 16 километров, средняя глубина – 2,8 метра.</w:t>
      </w:r>
    </w:p>
    <w:p w:rsidR="00535193" w:rsidRPr="00002F6F" w:rsidRDefault="00535193" w:rsidP="006828A9">
      <w:pPr>
        <w:pStyle w:val="oaenoniinee"/>
        <w:tabs>
          <w:tab w:val="left" w:pos="5683"/>
        </w:tabs>
        <w:ind w:firstLine="720"/>
        <w:rPr>
          <w:szCs w:val="24"/>
        </w:rPr>
      </w:pPr>
      <w:r w:rsidRPr="00002F6F">
        <w:rPr>
          <w:szCs w:val="24"/>
        </w:rPr>
        <w:t>Следующими по значению и водности являются: озера Муромское, площадью 42 квадратных километра, озеро Сумозеро – 32 квадратных километра, Купеческое –26 квадратных километров, Тягозеро и Шалозеро – по 24 квадратных километра</w:t>
      </w:r>
    </w:p>
    <w:p w:rsidR="00535193" w:rsidRPr="00D12952" w:rsidRDefault="00535193" w:rsidP="00DD7290">
      <w:pPr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  <w:u w:val="single"/>
        </w:rPr>
        <w:t>Онежское озеро</w:t>
      </w:r>
      <w:r w:rsidRPr="00D12952">
        <w:rPr>
          <w:rFonts w:ascii="Times New Roman" w:hAnsi="Times New Roman"/>
          <w:sz w:val="24"/>
          <w:szCs w:val="24"/>
        </w:rPr>
        <w:t xml:space="preserve"> – второе по величине озеро в Европе, длина 245 км, ширина средняя 90,6 км. К территории района примыкает восточная часть озера и Повенецкого залива, наиболее глубоководная, где максимальные глубины достигают 120 м. Берега образованны цепью песчаных дюн, достигающих местами 15-18 м.</w:t>
      </w:r>
    </w:p>
    <w:p w:rsidR="00535193" w:rsidRPr="00D12952" w:rsidRDefault="00535193" w:rsidP="00DD7290">
      <w:pPr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Сведенья об основных озерах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14"/>
        <w:gridCol w:w="1957"/>
        <w:gridCol w:w="1914"/>
        <w:gridCol w:w="1914"/>
      </w:tblGrid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№№ ПП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Название озера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Принадлежность к бассейну озера или реки, местоположение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Общая площадь водосбора, км</w:t>
            </w:r>
            <w:r w:rsidRPr="00B730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Площадь зеркала, км</w:t>
            </w:r>
            <w:r w:rsidRPr="00B730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Водлозеро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Вытекает р. Сухая Водла и р. Вама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Сомбомозеро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Оз. Водлозеро, 10 км ЮЗ п. Кевасалмы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Умпозеро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Укши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Колмозеро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Кельми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Пильмасозеро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Укма у п. Пяльмасозеро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Кумбасозеро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Кумбасы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Пелусозеро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Пизьма, у д. Пелусозеро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Ниглимозеро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Колода, 11 км к В от п. Усть-Реки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Сумозеро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Сумы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Рагнозеро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Рагнуксы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Копполозеро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Протекает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Шалозеро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Тягозеро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Купецкое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5193" w:rsidRPr="00B73075" w:rsidTr="00DD1BF3"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Муромское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Муромки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</w:tbl>
    <w:p w:rsidR="00535193" w:rsidRPr="00F15EC2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5" w:name="_Toc432601617"/>
      <w:r w:rsidRPr="00F15EC2">
        <w:rPr>
          <w:rFonts w:ascii="Times New Roman" w:hAnsi="Times New Roman"/>
          <w:color w:val="auto"/>
        </w:rPr>
        <w:lastRenderedPageBreak/>
        <w:t>1.4.</w:t>
      </w:r>
      <w:r w:rsidRPr="00F15EC2">
        <w:rPr>
          <w:rFonts w:ascii="Times New Roman" w:hAnsi="Times New Roman"/>
          <w:color w:val="auto"/>
        </w:rPr>
        <w:tab/>
        <w:t>Транспортная инфраструктура.</w:t>
      </w:r>
      <w:bookmarkEnd w:id="5"/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6" w:name="_Toc432601618"/>
      <w:r w:rsidRPr="00F15EC2">
        <w:rPr>
          <w:rFonts w:ascii="Times New Roman" w:hAnsi="Times New Roman"/>
          <w:color w:val="auto"/>
          <w:sz w:val="26"/>
          <w:szCs w:val="26"/>
        </w:rPr>
        <w:t>1.4.1.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Авиационный транспорт</w:t>
      </w:r>
      <w:bookmarkEnd w:id="6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(Наличие гражданских аэропортов федерального и регионального значения,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EC2">
        <w:rPr>
          <w:rFonts w:ascii="Times New Roman" w:hAnsi="Times New Roman"/>
          <w:sz w:val="26"/>
          <w:szCs w:val="26"/>
        </w:rPr>
        <w:t>количество представленных авиакомпаний (российских и иностранных), количество взлетно-посадочных полос, год постройки аэропортов и год последней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EC2">
        <w:rPr>
          <w:rFonts w:ascii="Times New Roman" w:hAnsi="Times New Roman"/>
          <w:sz w:val="26"/>
          <w:szCs w:val="26"/>
        </w:rPr>
        <w:t>реконструкции, международный статус аэропорта)</w:t>
      </w:r>
    </w:p>
    <w:p w:rsidR="00535193" w:rsidRPr="00D12952" w:rsidRDefault="00535193" w:rsidP="001955CB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202692872"/>
      <w:r w:rsidRPr="00D12952">
        <w:rPr>
          <w:rFonts w:ascii="Times New Roman" w:hAnsi="Times New Roman"/>
          <w:b w:val="0"/>
          <w:color w:val="auto"/>
          <w:sz w:val="24"/>
          <w:szCs w:val="24"/>
        </w:rPr>
        <w:t>Северо-Западная база Авиационной  Охраны Лесов, Пудожское Авиаотделение, ГУ РК</w:t>
      </w:r>
    </w:p>
    <w:p w:rsidR="00535193" w:rsidRPr="00D12952" w:rsidRDefault="00535193" w:rsidP="0019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Адрес: 186150, Республика Карелия, Пудожский р-н, Пудож г., ул. Аэропорт</w:t>
      </w:r>
    </w:p>
    <w:p w:rsidR="00535193" w:rsidRPr="00D12952" w:rsidRDefault="00535193" w:rsidP="0019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Тел.: 8 (81452) 5-18-65</w:t>
      </w:r>
    </w:p>
    <w:p w:rsidR="00535193" w:rsidRPr="001955CB" w:rsidRDefault="00535193" w:rsidP="001955CB">
      <w:pPr>
        <w:spacing w:after="0" w:line="240" w:lineRule="auto"/>
      </w:pPr>
    </w:p>
    <w:p w:rsidR="00535193" w:rsidRPr="002F478B" w:rsidRDefault="00535193" w:rsidP="0019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8B">
        <w:rPr>
          <w:rFonts w:ascii="Times New Roman" w:hAnsi="Times New Roman"/>
          <w:sz w:val="24"/>
          <w:szCs w:val="24"/>
        </w:rPr>
        <w:t>На территории района существует аэродром на расстоянии 1 км северо-восточнее г. Пудож, который на се</w:t>
      </w:r>
      <w:r>
        <w:rPr>
          <w:rFonts w:ascii="Times New Roman" w:hAnsi="Times New Roman"/>
          <w:sz w:val="24"/>
          <w:szCs w:val="24"/>
        </w:rPr>
        <w:t>годняшний день пассажирские рейсы не выполняются</w:t>
      </w:r>
      <w:r w:rsidRPr="002F478B">
        <w:rPr>
          <w:rFonts w:ascii="Times New Roman" w:hAnsi="Times New Roman"/>
          <w:sz w:val="24"/>
          <w:szCs w:val="24"/>
        </w:rPr>
        <w:t>.</w:t>
      </w:r>
      <w:bookmarkEnd w:id="7"/>
      <w:r w:rsidRPr="002F478B">
        <w:rPr>
          <w:rFonts w:ascii="Times New Roman" w:hAnsi="Times New Roman"/>
          <w:sz w:val="24"/>
          <w:szCs w:val="24"/>
        </w:rPr>
        <w:t xml:space="preserve"> </w:t>
      </w:r>
    </w:p>
    <w:p w:rsidR="00535193" w:rsidRPr="002F478B" w:rsidRDefault="00535193" w:rsidP="00DE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Toc202692873"/>
      <w:r w:rsidRPr="002F478B">
        <w:rPr>
          <w:rFonts w:ascii="Times New Roman" w:hAnsi="Times New Roman"/>
          <w:sz w:val="24"/>
          <w:szCs w:val="24"/>
        </w:rPr>
        <w:t>На летном поле аэродрома имеется одна взлетно-посадочная полоса с асфальтированным покрытием, размером 700х30 м. Аэропорт пригоден для эксплуатации самолетов АН-2 и АН-28.</w:t>
      </w:r>
      <w:bookmarkEnd w:id="8"/>
      <w:r w:rsidRPr="002F478B">
        <w:rPr>
          <w:rFonts w:ascii="Times New Roman" w:hAnsi="Times New Roman"/>
          <w:sz w:val="24"/>
          <w:szCs w:val="24"/>
        </w:rPr>
        <w:t xml:space="preserve"> </w:t>
      </w:r>
    </w:p>
    <w:p w:rsidR="00535193" w:rsidRPr="00DE123B" w:rsidRDefault="00535193" w:rsidP="00DE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23B">
        <w:rPr>
          <w:rFonts w:ascii="Times New Roman" w:hAnsi="Times New Roman"/>
          <w:sz w:val="24"/>
          <w:szCs w:val="24"/>
        </w:rPr>
        <w:t xml:space="preserve">Аэродром подлежит реконструкции с увеличением существующей взлетно-посадочной полосы для приема других воздушных судов. После реконструкции он может быть использован для местных и междугородних воздушных сообщений. </w:t>
      </w:r>
    </w:p>
    <w:p w:rsidR="00535193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9" w:name="_Toc432601619"/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5EC2">
        <w:rPr>
          <w:rFonts w:ascii="Times New Roman" w:hAnsi="Times New Roman"/>
          <w:color w:val="auto"/>
          <w:sz w:val="26"/>
          <w:szCs w:val="26"/>
        </w:rPr>
        <w:t>1.4.2.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Автомобильный транспорт</w:t>
      </w:r>
      <w:bookmarkEnd w:id="9"/>
    </w:p>
    <w:p w:rsidR="00535193" w:rsidRDefault="00535193" w:rsidP="000E40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(Общая протяженность автодорог, наличие автобусного сообщения с другими районами, службы такси)</w:t>
      </w:r>
    </w:p>
    <w:p w:rsidR="00535193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 w:rsidRPr="007B7BDB">
        <w:rPr>
          <w:b w:val="0"/>
          <w:sz w:val="24"/>
          <w:szCs w:val="24"/>
        </w:rPr>
        <w:t>По территории  Пудожского муниципального района проходит Федеральная автодорога А-119 «Вологда – Медвежьегорск - автомобильная дорога Р-21 «Кола» с км 353+800 по км 532 (179 км)</w:t>
      </w:r>
      <w:r>
        <w:rPr>
          <w:b w:val="0"/>
          <w:sz w:val="24"/>
          <w:szCs w:val="24"/>
        </w:rPr>
        <w:t xml:space="preserve">. </w:t>
      </w:r>
      <w:r w:rsidRPr="007B7BDB">
        <w:rPr>
          <w:b w:val="0"/>
          <w:sz w:val="24"/>
          <w:szCs w:val="24"/>
        </w:rPr>
        <w:t xml:space="preserve"> </w:t>
      </w:r>
    </w:p>
    <w:p w:rsidR="00535193" w:rsidRPr="007428F9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 w:rsidRPr="007428F9">
        <w:rPr>
          <w:b w:val="0"/>
          <w:sz w:val="24"/>
          <w:szCs w:val="24"/>
        </w:rPr>
        <w:t>Протяженность региональных дорог Пудожского района составляет 335 км.</w:t>
      </w:r>
    </w:p>
    <w:p w:rsidR="00535193" w:rsidRPr="007B7BDB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Протяженность</w:t>
      </w:r>
      <w:r w:rsidRPr="007B7BD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Pr="007B7BDB">
        <w:rPr>
          <w:b w:val="0"/>
          <w:sz w:val="24"/>
          <w:szCs w:val="24"/>
        </w:rPr>
        <w:t>лично-дорожн</w:t>
      </w:r>
      <w:r>
        <w:rPr>
          <w:b w:val="0"/>
          <w:sz w:val="24"/>
          <w:szCs w:val="24"/>
        </w:rPr>
        <w:t>ой</w:t>
      </w:r>
      <w:r w:rsidRPr="007B7BDB">
        <w:rPr>
          <w:b w:val="0"/>
          <w:sz w:val="24"/>
          <w:szCs w:val="24"/>
        </w:rPr>
        <w:t xml:space="preserve"> сет</w:t>
      </w:r>
      <w:r>
        <w:rPr>
          <w:b w:val="0"/>
          <w:sz w:val="24"/>
          <w:szCs w:val="24"/>
        </w:rPr>
        <w:t>и</w:t>
      </w:r>
      <w:r w:rsidRPr="007B7BDB">
        <w:rPr>
          <w:b w:val="0"/>
          <w:sz w:val="24"/>
          <w:szCs w:val="24"/>
        </w:rPr>
        <w:t xml:space="preserve"> города Пудожа  и населенных пунктов района составляет 135,52 км.   </w:t>
      </w:r>
    </w:p>
    <w:p w:rsidR="00535193" w:rsidRDefault="00535193" w:rsidP="00C1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932">
        <w:rPr>
          <w:rFonts w:ascii="Times New Roman" w:hAnsi="Times New Roman"/>
          <w:sz w:val="24"/>
          <w:szCs w:val="24"/>
        </w:rPr>
        <w:t>Территория района составляет 12,7 тыс. квадратных километров. Район не имеет железной дороги МПС Российской Федерации. Ближайшая железнодорожная станция в пределах Республики   Карелия находится в 200 километрах от Пудожа в г.Медвежьегорске. Вместе с тем район имеет транспортные коммуникации, по которым осуществляются грузовые и пассажирские перевозки автомобильным и водным транспортом.</w:t>
      </w:r>
    </w:p>
    <w:p w:rsidR="00535193" w:rsidRPr="00AC5490" w:rsidRDefault="00535193" w:rsidP="00C1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C5490">
        <w:rPr>
          <w:rFonts w:ascii="Times New Roman" w:hAnsi="Times New Roman"/>
          <w:sz w:val="24"/>
          <w:szCs w:val="24"/>
        </w:rPr>
        <w:t>В 2002 году был введен в эксплуатацию соединительный участок автомобильной дороги между Пудожским районом Республики Карелия и Каргопольским районом Архангельской области. Он является частью международной автомобильной трассы</w:t>
      </w:r>
      <w:hyperlink r:id="rId10" w:history="1">
        <w:r w:rsidRPr="00AC5490">
          <w:rPr>
            <w:rStyle w:val="a7"/>
            <w:rFonts w:ascii="Times New Roman" w:hAnsi="Times New Roman"/>
            <w:sz w:val="24"/>
            <w:szCs w:val="24"/>
          </w:rPr>
          <w:t>"Голубая дорога</w:t>
        </w:r>
      </w:hyperlink>
      <w:r w:rsidRPr="00AC5490">
        <w:rPr>
          <w:rFonts w:ascii="Times New Roman" w:hAnsi="Times New Roman"/>
          <w:sz w:val="24"/>
          <w:szCs w:val="24"/>
        </w:rPr>
        <w:t>", которая должна соединить северные и северо-западные регионы России со странами Скандинавии.</w:t>
      </w:r>
    </w:p>
    <w:p w:rsidR="00535193" w:rsidRPr="00730415" w:rsidRDefault="00535193" w:rsidP="00730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415">
        <w:rPr>
          <w:rFonts w:ascii="Times New Roman" w:hAnsi="Times New Roman"/>
          <w:sz w:val="24"/>
          <w:szCs w:val="24"/>
        </w:rPr>
        <w:t xml:space="preserve">На территории Пудожского района зарегистрировано 6 служб, оказывающих услуги такси – «Каретный двор», «Вояж», «Наше такси», </w:t>
      </w:r>
      <w:r>
        <w:rPr>
          <w:rFonts w:ascii="Times New Roman" w:hAnsi="Times New Roman"/>
          <w:sz w:val="24"/>
          <w:szCs w:val="24"/>
        </w:rPr>
        <w:t xml:space="preserve">«Визит», </w:t>
      </w:r>
      <w:r w:rsidRPr="00730415">
        <w:rPr>
          <w:rFonts w:ascii="Times New Roman" w:hAnsi="Times New Roman"/>
          <w:sz w:val="24"/>
          <w:szCs w:val="24"/>
        </w:rPr>
        <w:t>«Каприз», «Пят</w:t>
      </w:r>
      <w:r>
        <w:rPr>
          <w:rFonts w:ascii="Times New Roman" w:hAnsi="Times New Roman"/>
          <w:sz w:val="24"/>
          <w:szCs w:val="24"/>
        </w:rPr>
        <w:t>ерочка».</w:t>
      </w:r>
    </w:p>
    <w:p w:rsidR="00535193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0" w:name="_Toc432601620"/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5EC2">
        <w:rPr>
          <w:rFonts w:ascii="Times New Roman" w:hAnsi="Times New Roman"/>
          <w:color w:val="auto"/>
          <w:sz w:val="26"/>
          <w:szCs w:val="26"/>
        </w:rPr>
        <w:t>1.4.3.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Водный транспорт</w:t>
      </w:r>
      <w:bookmarkEnd w:id="10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(Протяженность водных транспортных путей, навигационный период,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EC2">
        <w:rPr>
          <w:rFonts w:ascii="Times New Roman" w:hAnsi="Times New Roman"/>
          <w:sz w:val="26"/>
          <w:szCs w:val="26"/>
        </w:rPr>
        <w:t>количество речных/морских портов, состояние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EC2">
        <w:rPr>
          <w:rFonts w:ascii="Times New Roman" w:hAnsi="Times New Roman"/>
          <w:sz w:val="26"/>
          <w:szCs w:val="26"/>
        </w:rPr>
        <w:t>речного/морского пассажирского флота (количество судов, год выпуска/последней реконструкции, емкость судов,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EC2">
        <w:rPr>
          <w:rFonts w:ascii="Times New Roman" w:hAnsi="Times New Roman"/>
          <w:sz w:val="26"/>
          <w:szCs w:val="26"/>
        </w:rPr>
        <w:t>возможность использования для однодневных/многодневных программ)</w:t>
      </w:r>
    </w:p>
    <w:p w:rsidR="00535193" w:rsidRPr="000A2D22" w:rsidRDefault="00535193" w:rsidP="00DE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Toc202692856"/>
      <w:r>
        <w:rPr>
          <w:rFonts w:ascii="Times New Roman" w:hAnsi="Times New Roman"/>
          <w:color w:val="FF6600"/>
          <w:sz w:val="24"/>
          <w:szCs w:val="24"/>
        </w:rPr>
        <w:t xml:space="preserve">   </w:t>
      </w:r>
      <w:r w:rsidRPr="000A2D22">
        <w:rPr>
          <w:rFonts w:ascii="Times New Roman" w:hAnsi="Times New Roman"/>
          <w:sz w:val="24"/>
          <w:szCs w:val="24"/>
        </w:rPr>
        <w:t>Основными водными артериями Пудожского района являются судоходные пути Онежского озера и река Водла.</w:t>
      </w:r>
      <w:bookmarkEnd w:id="11"/>
      <w:r w:rsidRPr="000A2D22">
        <w:rPr>
          <w:rFonts w:ascii="Times New Roman" w:hAnsi="Times New Roman"/>
          <w:sz w:val="24"/>
          <w:szCs w:val="24"/>
        </w:rPr>
        <w:t xml:space="preserve"> На территории Пудожского района всего 28 км судоходных рек</w:t>
      </w:r>
    </w:p>
    <w:p w:rsidR="00535193" w:rsidRPr="000A2D22" w:rsidRDefault="00535193" w:rsidP="00DE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    В районе  существует одна стоянка для маломерного флота на оз. Водлозеро, территория НП «Водлозерский», также есть спасательное формирование в лице Пудожского инспекторского участка ГИМС. </w:t>
      </w:r>
    </w:p>
    <w:p w:rsidR="00535193" w:rsidRPr="000A2D22" w:rsidRDefault="00535193" w:rsidP="00DE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    Грузовой порт расположен в п. Шальский в устье р. Водла, впадающей в  Онежское озеро. </w:t>
      </w:r>
    </w:p>
    <w:p w:rsidR="00535193" w:rsidRPr="00F15EC2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2" w:name="_Toc432601621"/>
      <w:r w:rsidRPr="00F15EC2">
        <w:rPr>
          <w:rFonts w:ascii="Times New Roman" w:hAnsi="Times New Roman"/>
          <w:color w:val="auto"/>
          <w:sz w:val="26"/>
          <w:szCs w:val="26"/>
        </w:rPr>
        <w:t>1.4.4.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Железнодорожный транспорт</w:t>
      </w:r>
      <w:bookmarkEnd w:id="12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(Расстояние от районного центра до г. Петрозаводска, периодичность курсирования поездов)</w:t>
      </w:r>
    </w:p>
    <w:p w:rsidR="00535193" w:rsidRPr="00DE123B" w:rsidRDefault="00535193" w:rsidP="00DE123B">
      <w:pPr>
        <w:rPr>
          <w:rFonts w:ascii="Times New Roman" w:hAnsi="Times New Roman"/>
          <w:sz w:val="24"/>
          <w:szCs w:val="24"/>
        </w:rPr>
      </w:pPr>
      <w:r w:rsidRPr="00DE123B">
        <w:rPr>
          <w:rFonts w:ascii="Times New Roman" w:hAnsi="Times New Roman"/>
          <w:sz w:val="24"/>
          <w:szCs w:val="24"/>
        </w:rPr>
        <w:t>На настоящее время в районе железных дорог нет.</w:t>
      </w:r>
    </w:p>
    <w:p w:rsidR="00535193" w:rsidRPr="00171A30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3" w:name="_Toc432601622"/>
      <w:r w:rsidRPr="00171A30">
        <w:rPr>
          <w:rFonts w:ascii="Times New Roman" w:hAnsi="Times New Roman"/>
          <w:color w:val="auto"/>
        </w:rPr>
        <w:t>1.5.</w:t>
      </w:r>
      <w:r w:rsidRPr="00171A30">
        <w:rPr>
          <w:rFonts w:ascii="Times New Roman" w:hAnsi="Times New Roman"/>
          <w:color w:val="auto"/>
        </w:rPr>
        <w:tab/>
        <w:t>Управление в сфере туризма</w:t>
      </w:r>
      <w:bookmarkEnd w:id="13"/>
    </w:p>
    <w:p w:rsidR="00535193" w:rsidRPr="00171A30" w:rsidRDefault="00535193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4" w:name="_Toc432601623"/>
      <w:r w:rsidRPr="00171A30">
        <w:rPr>
          <w:rFonts w:ascii="Times New Roman" w:hAnsi="Times New Roman"/>
          <w:color w:val="auto"/>
          <w:sz w:val="26"/>
          <w:szCs w:val="26"/>
        </w:rPr>
        <w:t>1.5.1.</w:t>
      </w:r>
      <w:r w:rsidRPr="00171A30">
        <w:rPr>
          <w:rFonts w:ascii="Times New Roman" w:hAnsi="Times New Roman"/>
          <w:color w:val="auto"/>
          <w:sz w:val="26"/>
          <w:szCs w:val="26"/>
        </w:rPr>
        <w:tab/>
        <w:t>Органы власти в сфере туризма в муниципальном образовании</w:t>
      </w:r>
      <w:bookmarkEnd w:id="14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171A30">
        <w:rPr>
          <w:rFonts w:ascii="Times New Roman" w:hAnsi="Times New Roman"/>
          <w:sz w:val="26"/>
          <w:szCs w:val="26"/>
        </w:rPr>
        <w:t>(Указывается информация о наличии в структуре муниципального образования специальных туристских отделов/специалистов по туризму)</w:t>
      </w:r>
    </w:p>
    <w:p w:rsidR="00535193" w:rsidRPr="000A2D22" w:rsidRDefault="00535193" w:rsidP="008C6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   Управление по экономике и имуществу администрации Пудожского муниципального района, ведущий специалист, в обязанности которого входят в  том числе вопросы по развитию туризма.</w:t>
      </w:r>
    </w:p>
    <w:p w:rsidR="00535193" w:rsidRPr="00171A30" w:rsidRDefault="00535193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5" w:name="_Toc432601624"/>
      <w:r w:rsidRPr="00171A30">
        <w:rPr>
          <w:rFonts w:ascii="Times New Roman" w:hAnsi="Times New Roman"/>
          <w:color w:val="auto"/>
          <w:sz w:val="26"/>
          <w:szCs w:val="26"/>
        </w:rPr>
        <w:t>1.5.2.</w:t>
      </w:r>
      <w:r w:rsidRPr="00171A30">
        <w:rPr>
          <w:rFonts w:ascii="Times New Roman" w:hAnsi="Times New Roman"/>
          <w:color w:val="auto"/>
          <w:sz w:val="26"/>
          <w:szCs w:val="26"/>
        </w:rPr>
        <w:tab/>
        <w:t>Документы.</w:t>
      </w:r>
      <w:bookmarkEnd w:id="15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171A30">
        <w:rPr>
          <w:rFonts w:ascii="Times New Roman" w:hAnsi="Times New Roman"/>
          <w:sz w:val="26"/>
          <w:szCs w:val="26"/>
        </w:rPr>
        <w:t>(Указывается информация о наличии действующи</w:t>
      </w:r>
      <w:r>
        <w:rPr>
          <w:rFonts w:ascii="Times New Roman" w:hAnsi="Times New Roman"/>
          <w:sz w:val="26"/>
          <w:szCs w:val="26"/>
        </w:rPr>
        <w:t>х</w:t>
      </w:r>
      <w:r w:rsidRPr="00171A30">
        <w:rPr>
          <w:rFonts w:ascii="Times New Roman" w:hAnsi="Times New Roman"/>
          <w:sz w:val="26"/>
          <w:szCs w:val="26"/>
        </w:rPr>
        <w:t xml:space="preserve"> муниципальных программ, направленных на развитие туризма</w:t>
      </w:r>
      <w:r>
        <w:rPr>
          <w:rFonts w:ascii="Times New Roman" w:hAnsi="Times New Roman"/>
          <w:sz w:val="26"/>
          <w:szCs w:val="26"/>
        </w:rPr>
        <w:t>, в т.ч. название программы</w:t>
      </w:r>
      <w:r w:rsidRPr="0046676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676D">
        <w:rPr>
          <w:rFonts w:ascii="Times New Roman" w:hAnsi="Times New Roman"/>
          <w:sz w:val="26"/>
          <w:szCs w:val="26"/>
        </w:rPr>
        <w:t>каким нормативным актом утверждена, дата и номер документа, общий объем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676D">
        <w:rPr>
          <w:rFonts w:ascii="Times New Roman" w:hAnsi="Times New Roman"/>
          <w:sz w:val="26"/>
          <w:szCs w:val="26"/>
        </w:rPr>
        <w:t>финансирования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71A30">
        <w:rPr>
          <w:rFonts w:ascii="Times New Roman" w:hAnsi="Times New Roman"/>
          <w:sz w:val="26"/>
          <w:szCs w:val="26"/>
        </w:rPr>
        <w:t>В случае отсутствия муниципальной программы необходимо указать, планируется ли разработка такой программы)</w:t>
      </w:r>
    </w:p>
    <w:p w:rsidR="00535193" w:rsidRPr="00730415" w:rsidRDefault="00535193" w:rsidP="008E4C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Администрацией Пудожского муниципального района разработана в</w:t>
      </w:r>
      <w:r w:rsidRPr="008E4CE1">
        <w:rPr>
          <w:rFonts w:ascii="Times New Roman" w:hAnsi="Times New Roman"/>
          <w:color w:val="000000"/>
          <w:sz w:val="24"/>
          <w:szCs w:val="24"/>
        </w:rPr>
        <w:t>едомственная Программа «Развитие   туризма в Пудожском муниципальном районе на 2014-2018 гг.»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утвержденная Решением № 53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8E4C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Сессии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8E4C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Созыва Совета Пудожского муниципального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района от 30.05.2014 года. Общий объем запланированного финансирования составляет 931,0 тыс. рублей</w:t>
      </w:r>
    </w:p>
    <w:p w:rsidR="00535193" w:rsidRPr="00171A30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6" w:name="_Toc432601625"/>
      <w:r w:rsidRPr="00F15EC2">
        <w:rPr>
          <w:rFonts w:ascii="Times New Roman" w:hAnsi="Times New Roman"/>
          <w:color w:val="auto"/>
        </w:rPr>
        <w:t>1.6.</w:t>
      </w:r>
      <w:r w:rsidRPr="00F15EC2">
        <w:rPr>
          <w:rFonts w:ascii="Times New Roman" w:hAnsi="Times New Roman"/>
          <w:color w:val="auto"/>
        </w:rPr>
        <w:tab/>
        <w:t>Общественные организации и объединения в сфере туризма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077"/>
        <w:gridCol w:w="2731"/>
        <w:gridCol w:w="2203"/>
        <w:gridCol w:w="1887"/>
      </w:tblGrid>
      <w:tr w:rsidR="00535193" w:rsidRPr="00964DF7" w:rsidTr="00964DF7">
        <w:trPr>
          <w:jc w:val="center"/>
        </w:trPr>
        <w:tc>
          <w:tcPr>
            <w:tcW w:w="67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3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4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деятельности</w:t>
            </w:r>
          </w:p>
        </w:tc>
        <w:tc>
          <w:tcPr>
            <w:tcW w:w="221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89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</w:tr>
      <w:tr w:rsidR="00535193" w:rsidRPr="00964DF7" w:rsidTr="00964DF7">
        <w:trPr>
          <w:jc w:val="center"/>
        </w:trPr>
        <w:tc>
          <w:tcPr>
            <w:tcW w:w="675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32" w:type="dxa"/>
          </w:tcPr>
          <w:p w:rsidR="00535193" w:rsidRPr="00964DF7" w:rsidRDefault="00535193" w:rsidP="008E4C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НП Межрегиональный центр культурного и духовного развития «Онежский Берег» </w:t>
            </w:r>
          </w:p>
        </w:tc>
        <w:tc>
          <w:tcPr>
            <w:tcW w:w="2746" w:type="dxa"/>
          </w:tcPr>
          <w:p w:rsidR="00535193" w:rsidRPr="00964DF7" w:rsidRDefault="00535193" w:rsidP="005D5A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Подготовка проектов, направленных на создание условий для развития сферы туризма, культуры, сохранение традиций на территории Республики Карелия, Вологодской и Архангельской областей. </w:t>
            </w:r>
          </w:p>
        </w:tc>
        <w:tc>
          <w:tcPr>
            <w:tcW w:w="2215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35193" w:rsidRPr="005D5A88" w:rsidRDefault="00535193" w:rsidP="005D5A8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Силякова Елена Петровна</w:t>
            </w:r>
          </w:p>
        </w:tc>
        <w:tc>
          <w:tcPr>
            <w:tcW w:w="1896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8(81452) 51069</w:t>
            </w:r>
          </w:p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7" w:name="_Toc432601626"/>
      <w:r w:rsidRPr="00F15EC2">
        <w:rPr>
          <w:rFonts w:ascii="Times New Roman" w:hAnsi="Times New Roman"/>
          <w:color w:val="auto"/>
        </w:rPr>
        <w:t>1.7.</w:t>
      </w:r>
      <w:r w:rsidRPr="00F15EC2">
        <w:rPr>
          <w:rFonts w:ascii="Times New Roman" w:hAnsi="Times New Roman"/>
          <w:color w:val="auto"/>
        </w:rPr>
        <w:tab/>
        <w:t>Приоритетные и перспективные виды туризма в районе</w:t>
      </w:r>
      <w:bookmarkEnd w:id="17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(Дается краткое описание)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 xml:space="preserve">       Развитие туризма в районе, как альтернативного вида деятельности, наряду с другими отраслями производства в районе, является одним из условий экономического роста поселений района.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 xml:space="preserve">       Учитывая, что туризм затрагивает все другие виды деятельности современного общества, в том числе экономику, культуру, социальную жизнь, стимулирует развитие других отраслей хозяйства: строительство, торговлю, сельское хозяйство, производство товаров народного потребления, транспорт, связь и т.п. значимость и необходимость данной программы очевидна. Это,  прежде всего: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приток инвестиций и создание новых рабочих мест;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развитие предпринимательства в сфере туризма;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развитие инфраструктуры туризма в Пудожском муниципальном районе;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повышение благосостояния жителей района;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привлечение молодежи с целью более глубокого изучения истории района, проведение краеведческой работы и т.д.;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увеличение доходной части бюджета.</w:t>
      </w: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Прежде всего, необходимо создание условий для развития в районе организованного туризма, позволяющего удовлетворить спрос на разнообразные туристские услуги.</w:t>
      </w:r>
    </w:p>
    <w:p w:rsidR="00535193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193" w:rsidRPr="00726D48" w:rsidRDefault="00535193" w:rsidP="0072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Перспективными и приоритетными  видами  развития туризма в Пудожском районе являются:</w:t>
      </w:r>
    </w:p>
    <w:p w:rsidR="00535193" w:rsidRPr="008F052E" w:rsidRDefault="00535193" w:rsidP="00726D4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F052E">
        <w:rPr>
          <w:rFonts w:ascii="Times New Roman" w:hAnsi="Times New Roman"/>
          <w:sz w:val="24"/>
          <w:szCs w:val="24"/>
        </w:rPr>
        <w:t>культурно-познавательный;</w:t>
      </w:r>
    </w:p>
    <w:p w:rsidR="00535193" w:rsidRPr="008F052E" w:rsidRDefault="00535193" w:rsidP="00726D4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F052E">
        <w:rPr>
          <w:rFonts w:ascii="Times New Roman" w:hAnsi="Times New Roman"/>
          <w:sz w:val="24"/>
          <w:szCs w:val="24"/>
        </w:rPr>
        <w:t>экологический;</w:t>
      </w:r>
    </w:p>
    <w:p w:rsidR="00535193" w:rsidRPr="008F052E" w:rsidRDefault="00535193" w:rsidP="00726D4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водно</w:t>
      </w:r>
      <w:r w:rsidRPr="008F052E">
        <w:rPr>
          <w:rFonts w:ascii="Times New Roman" w:hAnsi="Times New Roman"/>
          <w:sz w:val="24"/>
          <w:szCs w:val="24"/>
        </w:rPr>
        <w:t>спортивный</w:t>
      </w:r>
      <w:r>
        <w:rPr>
          <w:rFonts w:ascii="Times New Roman" w:hAnsi="Times New Roman"/>
          <w:sz w:val="24"/>
          <w:szCs w:val="24"/>
        </w:rPr>
        <w:t>;</w:t>
      </w:r>
    </w:p>
    <w:p w:rsidR="00535193" w:rsidRDefault="00535193" w:rsidP="00726D4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сельский;</w:t>
      </w:r>
    </w:p>
    <w:p w:rsidR="00535193" w:rsidRDefault="00535193" w:rsidP="00726D4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рыболовный и охотничий;</w:t>
      </w:r>
    </w:p>
    <w:p w:rsidR="00535193" w:rsidRPr="008F052E" w:rsidRDefault="00535193" w:rsidP="00726D4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паломнический.</w:t>
      </w:r>
    </w:p>
    <w:p w:rsidR="00535193" w:rsidRDefault="00535193" w:rsidP="008A671F">
      <w:pPr>
        <w:rPr>
          <w:b/>
          <w:i/>
        </w:rPr>
      </w:pPr>
    </w:p>
    <w:p w:rsidR="00535193" w:rsidRPr="000116BC" w:rsidRDefault="00535193" w:rsidP="003C6761">
      <w:pPr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lastRenderedPageBreak/>
        <w:t xml:space="preserve">Развитие </w:t>
      </w:r>
      <w:r w:rsidRPr="00CD47C7">
        <w:rPr>
          <w:rFonts w:ascii="Times New Roman" w:hAnsi="Times New Roman"/>
          <w:i/>
          <w:sz w:val="24"/>
          <w:szCs w:val="24"/>
        </w:rPr>
        <w:t>культурно-познавательного туризма</w:t>
      </w:r>
      <w:r w:rsidRPr="000116BC">
        <w:rPr>
          <w:rFonts w:ascii="Times New Roman" w:hAnsi="Times New Roman"/>
          <w:sz w:val="24"/>
          <w:szCs w:val="24"/>
        </w:rPr>
        <w:t xml:space="preserve"> связано с большим количеством архитектурных и исторических памятников. </w:t>
      </w:r>
    </w:p>
    <w:p w:rsidR="00535193" w:rsidRPr="000116BC" w:rsidRDefault="00535193" w:rsidP="003C6761">
      <w:pPr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i/>
          <w:sz w:val="24"/>
          <w:szCs w:val="24"/>
        </w:rPr>
        <w:t>Водноспортивный туризм</w:t>
      </w:r>
      <w:r w:rsidRPr="000116BC">
        <w:rPr>
          <w:rFonts w:ascii="Times New Roman" w:hAnsi="Times New Roman"/>
          <w:sz w:val="24"/>
          <w:szCs w:val="24"/>
        </w:rPr>
        <w:t xml:space="preserve"> - сплав на плотах или байдарках по порожистым рекам и красивым, богатым рыбой, озерам. Могут быть предложены маршруты любой категории сложности. </w:t>
      </w:r>
    </w:p>
    <w:p w:rsidR="00535193" w:rsidRPr="000116BC" w:rsidRDefault="00535193" w:rsidP="003C676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t xml:space="preserve">Перспективы развития </w:t>
      </w:r>
      <w:r w:rsidRPr="00CD47C7">
        <w:rPr>
          <w:rFonts w:ascii="Times New Roman" w:hAnsi="Times New Roman"/>
          <w:i/>
          <w:sz w:val="24"/>
          <w:szCs w:val="24"/>
        </w:rPr>
        <w:t>водного туризма</w:t>
      </w:r>
      <w:r w:rsidRPr="000116BC">
        <w:rPr>
          <w:rFonts w:ascii="Times New Roman" w:hAnsi="Times New Roman"/>
          <w:sz w:val="24"/>
          <w:szCs w:val="24"/>
        </w:rPr>
        <w:t xml:space="preserve"> на территории зоны связаны как с круизным туризмом, так и с организацией туров на маломерных судах, весельных лодках и байдарках, развитием парусного спорта.</w:t>
      </w:r>
    </w:p>
    <w:p w:rsidR="00535193" w:rsidRPr="000116BC" w:rsidRDefault="00535193" w:rsidP="003C6761">
      <w:pPr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t xml:space="preserve">Развитие </w:t>
      </w:r>
      <w:r w:rsidRPr="00CD47C7">
        <w:rPr>
          <w:rFonts w:ascii="Times New Roman" w:hAnsi="Times New Roman"/>
          <w:i/>
          <w:sz w:val="24"/>
          <w:szCs w:val="24"/>
        </w:rPr>
        <w:t>экологического туризма</w:t>
      </w:r>
      <w:r w:rsidRPr="000116BC">
        <w:rPr>
          <w:rFonts w:ascii="Times New Roman" w:hAnsi="Times New Roman"/>
          <w:sz w:val="24"/>
          <w:szCs w:val="24"/>
        </w:rPr>
        <w:t xml:space="preserve"> представляется настоящим проектом мероприятиями по туристскому использованию ООПТ и рекреационных зон, обеспечивающих устойчивое развитие туризма, как экологически безопасной формы использования природных ресурсов. Особое значение имеет природный национальный парк «Водлозерский», характеризующийся уникальными озерно-речными, лесными и болотными экосистемами Европейского севера. НП «Водлозерский» также рассматривается в качестве важнейшего комплексного объекта туризма.</w:t>
      </w:r>
    </w:p>
    <w:p w:rsidR="00535193" w:rsidRPr="00CD47C7" w:rsidRDefault="00535193" w:rsidP="003C676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i/>
          <w:sz w:val="24"/>
          <w:szCs w:val="24"/>
        </w:rPr>
        <w:t>Сельский туризм.</w:t>
      </w:r>
      <w:r w:rsidRPr="00CD47C7">
        <w:rPr>
          <w:rFonts w:ascii="Times New Roman" w:hAnsi="Times New Roman"/>
          <w:sz w:val="24"/>
          <w:szCs w:val="24"/>
        </w:rPr>
        <w:t xml:space="preserve"> В мировой практике складывается новый тип семейного отдыха – горожане на летний период снимают дома в сельской местности и нанимаются на временную работу в сельскохозяйственные предприятия или в фермерские хозяйства.</w:t>
      </w:r>
    </w:p>
    <w:p w:rsidR="00535193" w:rsidRPr="00CD47C7" w:rsidRDefault="00535193" w:rsidP="003C6761">
      <w:pPr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t xml:space="preserve">Организация такого вида отдыха </w:t>
      </w:r>
      <w:r>
        <w:rPr>
          <w:rFonts w:ascii="Times New Roman" w:hAnsi="Times New Roman"/>
          <w:sz w:val="24"/>
          <w:szCs w:val="24"/>
        </w:rPr>
        <w:t xml:space="preserve">может иметь свое развитие </w:t>
      </w:r>
      <w:r w:rsidRPr="00CD47C7">
        <w:rPr>
          <w:rFonts w:ascii="Times New Roman" w:hAnsi="Times New Roman"/>
          <w:sz w:val="24"/>
          <w:szCs w:val="24"/>
        </w:rPr>
        <w:t xml:space="preserve"> в поселениях Пудожского района, где имеется достаточное количество свободных домов и благоприятные природные условия. В районе для этой цели могут быть использованы имеющиеся возможности практически во всех сельских поселениях района.</w:t>
      </w:r>
    </w:p>
    <w:p w:rsidR="00535193" w:rsidRPr="00CD47C7" w:rsidRDefault="00535193" w:rsidP="003C6761">
      <w:pPr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t xml:space="preserve">Территория Пудожья может рассматривается, как уникальная территория и в зоогеографическом плане. В данной зоне размещены ареалы распространения многих промысловых видов животных (бурого медведя, енотовидной собаки, куницы, дикого кабана, лося, барсука) и рыб (лосось, кумжа, ряпушка, сиг, корюшка, хариус, палия). Для озер и рек Пудожья характерны также распространенные виды рыб – щука, судак, окунь, плотва, налим. Таким образом, данная территория обладает существенным потенциалом для развития </w:t>
      </w:r>
      <w:r w:rsidRPr="00CD47C7">
        <w:rPr>
          <w:rFonts w:ascii="Times New Roman" w:hAnsi="Times New Roman"/>
          <w:i/>
          <w:sz w:val="24"/>
          <w:szCs w:val="24"/>
        </w:rPr>
        <w:t>рыболовного и охотничьего туризма</w:t>
      </w:r>
      <w:r w:rsidRPr="00CD47C7">
        <w:rPr>
          <w:rFonts w:ascii="Times New Roman" w:hAnsi="Times New Roman"/>
          <w:sz w:val="24"/>
          <w:szCs w:val="24"/>
        </w:rPr>
        <w:t>.</w:t>
      </w:r>
    </w:p>
    <w:p w:rsidR="00535193" w:rsidRPr="00CD47C7" w:rsidRDefault="00535193" w:rsidP="003C6761">
      <w:pPr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t xml:space="preserve">Особое место в туристском бизнесе района занимают объекты туристского показа исторического города Пудож и его ближайших окрестностей. </w:t>
      </w:r>
    </w:p>
    <w:p w:rsidR="00535193" w:rsidRDefault="00535193" w:rsidP="008A671F">
      <w:pPr>
        <w:pStyle w:val="8"/>
      </w:pPr>
    </w:p>
    <w:p w:rsidR="00535193" w:rsidRDefault="00535193" w:rsidP="008A671F">
      <w:pPr>
        <w:pStyle w:val="8"/>
      </w:pPr>
    </w:p>
    <w:p w:rsidR="00535193" w:rsidRDefault="00535193" w:rsidP="008A671F">
      <w:pPr>
        <w:pStyle w:val="8"/>
      </w:pPr>
    </w:p>
    <w:p w:rsidR="00535193" w:rsidRDefault="00535193" w:rsidP="008A671F">
      <w:pPr>
        <w:pStyle w:val="8"/>
      </w:pPr>
    </w:p>
    <w:p w:rsidR="00535193" w:rsidRDefault="00535193" w:rsidP="00726D48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35193" w:rsidRDefault="00535193" w:rsidP="00726D48">
      <w:pPr>
        <w:spacing w:line="360" w:lineRule="auto"/>
        <w:jc w:val="both"/>
        <w:rPr>
          <w:bCs/>
        </w:rPr>
      </w:pPr>
    </w:p>
    <w:p w:rsidR="00535193" w:rsidRPr="00F57C2E" w:rsidRDefault="00535193" w:rsidP="000340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7C2E">
        <w:rPr>
          <w:rFonts w:ascii="Times New Roman" w:hAnsi="Times New Roman"/>
          <w:bCs/>
          <w:sz w:val="24"/>
          <w:szCs w:val="24"/>
        </w:rPr>
        <w:lastRenderedPageBreak/>
        <w:t xml:space="preserve"> Основные направления развития туризма</w:t>
      </w:r>
      <w:r w:rsidRPr="00F57C2E">
        <w:rPr>
          <w:rFonts w:ascii="Times New Roman" w:hAnsi="Times New Roman"/>
          <w:sz w:val="24"/>
          <w:szCs w:val="24"/>
        </w:rPr>
        <w:t>: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  <w:tab w:val="left" w:pos="473"/>
        </w:tabs>
        <w:autoSpaceDE w:val="0"/>
        <w:autoSpaceDN w:val="0"/>
        <w:adjustRightInd w:val="0"/>
        <w:spacing w:after="0" w:line="240" w:lineRule="auto"/>
        <w:ind w:left="331" w:right="62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Легализация действующих в туризме предпринимателей;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  <w:tab w:val="left" w:pos="473"/>
        </w:tabs>
        <w:autoSpaceDE w:val="0"/>
        <w:autoSpaceDN w:val="0"/>
        <w:adjustRightInd w:val="0"/>
        <w:spacing w:after="0" w:line="240" w:lineRule="auto"/>
        <w:ind w:left="331" w:right="62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Повышение уровня использования туристско-рекреационного потенциала района.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Привлечение инвестиций в сферу туризма в целях совершенствования туристской инфраструктуры.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Повышение качества предоставляемых туристских услуг в соответствии с международными стандартами.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Подготовка туристских кадров и повышение квалификации работников сферы туризма.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Вовлечение местного населения в процесс формирования туристских услуг в районе, развитие народных промыслов и ремесел. 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Создание новых рабочих мест.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Организация и проведение национальных праздников, фольклорных фестивалей, выставок, ярмарок и других мероприятий способствующих привлечению туристских потоков.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Сохранение и возрождение историко-культурного наследия Пудожского района. 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Разработка новых и повышение конкурентоспособности существующих в районе туристских продуктов.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Реализация мероприятий по улучшению туристского имиджа Пудожского района и разработка элементов общего туристского бренда.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Развитие международных связей и участие в международных проектах в сфере туризма.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Рекламно-информационное обеспечение сферы туризма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Содействие развитию народных промысел и ремесел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Увеличение поступлений в бюджет от субъектов сферы туризма, гостеприимства и сопутствующих отраслей.</w:t>
      </w:r>
    </w:p>
    <w:p w:rsidR="00535193" w:rsidRPr="000A2D22" w:rsidRDefault="00535193" w:rsidP="00CD47C7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331" w:right="34" w:hanging="331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Развитие детского и юношеского туризма.</w:t>
      </w:r>
    </w:p>
    <w:p w:rsidR="00535193" w:rsidRPr="000A2D22" w:rsidRDefault="00535193" w:rsidP="00CD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------------------------------------------------------------------------</w:t>
      </w:r>
    </w:p>
    <w:p w:rsidR="00535193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8" w:name="_Toc432601627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1.8.</w:t>
      </w:r>
      <w:r w:rsidRPr="00F15EC2">
        <w:rPr>
          <w:rFonts w:ascii="Times New Roman" w:hAnsi="Times New Roman"/>
          <w:color w:val="auto"/>
        </w:rPr>
        <w:tab/>
        <w:t>Туристская сувенирная продукция прямого назначения, включая народные художественные промыслы и ремесла</w:t>
      </w:r>
      <w:bookmarkEnd w:id="18"/>
    </w:p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F15EC2">
        <w:rPr>
          <w:rFonts w:ascii="Times New Roman" w:hAnsi="Times New Roman"/>
          <w:sz w:val="26"/>
          <w:szCs w:val="26"/>
        </w:rPr>
        <w:t>(Указывается продукция местных производств, используемая в качестве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EC2">
        <w:rPr>
          <w:rFonts w:ascii="Times New Roman" w:hAnsi="Times New Roman"/>
          <w:sz w:val="26"/>
          <w:szCs w:val="26"/>
        </w:rPr>
        <w:t>сувенирной, в т.ч. неспецифические сувениры)</w:t>
      </w:r>
    </w:p>
    <w:p w:rsidR="00535193" w:rsidRPr="000034FE" w:rsidRDefault="00535193" w:rsidP="00003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034FE">
        <w:rPr>
          <w:rFonts w:ascii="Times New Roman" w:hAnsi="Times New Roman"/>
          <w:bCs/>
          <w:sz w:val="24"/>
          <w:szCs w:val="24"/>
        </w:rPr>
        <w:t xml:space="preserve">Резьба по дереву </w:t>
      </w:r>
      <w:r w:rsidRPr="000034FE">
        <w:rPr>
          <w:rFonts w:ascii="Times New Roman" w:hAnsi="Times New Roman"/>
          <w:sz w:val="24"/>
          <w:szCs w:val="24"/>
        </w:rPr>
        <w:t>(птица счастья, кантеле, сувенирные ложки, картины)</w:t>
      </w:r>
      <w:r w:rsidRPr="000034FE">
        <w:rPr>
          <w:rFonts w:ascii="Times New Roman" w:hAnsi="Times New Roman"/>
          <w:bCs/>
          <w:sz w:val="24"/>
          <w:szCs w:val="24"/>
        </w:rPr>
        <w:t xml:space="preserve">, </w:t>
      </w:r>
      <w:r w:rsidRPr="000034FE">
        <w:rPr>
          <w:rFonts w:ascii="Times New Roman" w:hAnsi="Times New Roman"/>
          <w:sz w:val="24"/>
          <w:szCs w:val="24"/>
        </w:rPr>
        <w:t>Новзимская глиняная игрушка, береста (гривны, бусы, рожки, розы), изделия из бисера (фенечки, цветочная композиция), соленое тесто (панно в рамочках, мелкие игрушки), плетение из щепы, лозы, лучины (корзины, птица счастья), ткачество, макраме, сувенирные изделия и панно из капа, шитье деревянных лодок.</w:t>
      </w:r>
    </w:p>
    <w:p w:rsidR="00535193" w:rsidRPr="00157B81" w:rsidRDefault="00535193" w:rsidP="00157B81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9" w:name="_Toc432601628"/>
      <w:r w:rsidRPr="00F15EC2">
        <w:rPr>
          <w:rFonts w:ascii="Times New Roman" w:hAnsi="Times New Roman"/>
          <w:color w:val="auto"/>
          <w:sz w:val="26"/>
          <w:szCs w:val="26"/>
        </w:rPr>
        <w:t>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Общее описание объектов показа</w:t>
      </w:r>
      <w:bookmarkEnd w:id="19"/>
    </w:p>
    <w:p w:rsidR="00535193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0" w:name="_Toc432601629"/>
      <w:r w:rsidRPr="00F15EC2">
        <w:rPr>
          <w:rFonts w:ascii="Times New Roman" w:hAnsi="Times New Roman"/>
          <w:color w:val="auto"/>
        </w:rPr>
        <w:t>2.1.</w:t>
      </w:r>
      <w:r w:rsidRPr="00F15EC2">
        <w:rPr>
          <w:rFonts w:ascii="Times New Roman" w:hAnsi="Times New Roman"/>
          <w:color w:val="auto"/>
        </w:rPr>
        <w:tab/>
        <w:t>Памятники, исторические здания и сооружения</w:t>
      </w:r>
      <w:bookmarkEnd w:id="20"/>
    </w:p>
    <w:p w:rsidR="00535193" w:rsidRPr="00B73075" w:rsidRDefault="00535193" w:rsidP="00BD70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73075">
        <w:rPr>
          <w:rFonts w:ascii="Times New Roman" w:hAnsi="Times New Roman"/>
          <w:sz w:val="24"/>
          <w:szCs w:val="24"/>
        </w:rPr>
        <w:t>Богат Пудожский район и выдающимися памятниками архитектуры. Это - старинные дома, амбары, мельницы, часовни, церкви. Разбросаны они по всему району и представляют разные века. Наиболее известными памятниками являются</w:t>
      </w:r>
      <w:r w:rsidRPr="00B73075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B73075">
        <w:rPr>
          <w:rFonts w:ascii="Times New Roman" w:hAnsi="Times New Roman"/>
          <w:sz w:val="24"/>
          <w:szCs w:val="24"/>
        </w:rPr>
        <w:t xml:space="preserve">Муромский </w:t>
      </w:r>
      <w:r w:rsidRPr="00B73075">
        <w:rPr>
          <w:rFonts w:ascii="Times New Roman" w:hAnsi="Times New Roman"/>
          <w:sz w:val="24"/>
          <w:szCs w:val="24"/>
        </w:rPr>
        <w:lastRenderedPageBreak/>
        <w:t>монастырь (1352-1918 гг.) находящийся на п-ове Муромский, Часовня Ильи Пророка (2-я пол.ХYШ-к.ХIХ вв.) д.Пяльма, уникальные часовни во многих деревнях. Нередки здесь и великолепные самобытные крестьянские дома - комплексы, не имеющие аналогов в отечественном и мировом культурном наследии. В ряде случаев созданы целые ансамбли разнообразных деревянных строений. К их числу относятся, в частности, архитектурный комплекс Ильинский Погост (1798,1902гг.) на острове оз.Водлозеро; Погост Рождественский (ХYIII в.) д.Погост.</w:t>
      </w:r>
    </w:p>
    <w:p w:rsidR="00535193" w:rsidRPr="00B73075" w:rsidRDefault="00535193" w:rsidP="00BD70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73075">
        <w:rPr>
          <w:rFonts w:ascii="Times New Roman" w:hAnsi="Times New Roman"/>
          <w:sz w:val="24"/>
          <w:szCs w:val="24"/>
        </w:rPr>
        <w:t>Особую роль сыграло Пудожье в истории национальной культуры. Именно здесь были записаны лучшие тексты сотен древнерусских былин, исторических песен и причитаний. Имена выдающихся сказителей Ф.А.Конашков, А.М.Пашкова, В.Якушева, династии Ремизовых и Дмитриевых. Они сохранили для нас образы Ильи Муромца, Садко, Василия Буслаева. Они подарили миру былину о Рахте Рагназерском пудожском богатыре. Песенные традиции живы в районе и поныне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1901"/>
        <w:gridCol w:w="2038"/>
        <w:gridCol w:w="2349"/>
        <w:gridCol w:w="1776"/>
        <w:gridCol w:w="1003"/>
      </w:tblGrid>
      <w:tr w:rsidR="00535193" w:rsidRPr="00964DF7" w:rsidTr="00D8449F">
        <w:tc>
          <w:tcPr>
            <w:tcW w:w="51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41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описание/историческая справка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8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02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3D2BA4" w:rsidRDefault="00535193" w:rsidP="003D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41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455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Петроглифы Онежского озера</w:t>
            </w:r>
          </w:p>
          <w:p w:rsidR="00535193" w:rsidRPr="00A970B3" w:rsidRDefault="00535193" w:rsidP="00964DF7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535193" w:rsidRPr="00A970B3" w:rsidRDefault="00535193" w:rsidP="008A6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Мыс Бесов Нос, берег Онежского озера</w:t>
            </w:r>
          </w:p>
        </w:tc>
        <w:tc>
          <w:tcPr>
            <w:tcW w:w="2419" w:type="dxa"/>
          </w:tcPr>
          <w:p w:rsidR="00535193" w:rsidRPr="00A970B3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 CYR" w:hAnsi="Times New Roman CYR" w:cs="Times New Roman CYR"/>
                <w:sz w:val="24"/>
                <w:szCs w:val="24"/>
              </w:rPr>
              <w:t>Наскальные рисунки, выбитые рукой древнего человека на скалистых мысах и островках Онежского озера шесть тысяч лет назад. Эта обширная картинная галерея, насчитывающая свыше тысячи изображений, является памятником мирового уровня</w:t>
            </w:r>
          </w:p>
        </w:tc>
        <w:tc>
          <w:tcPr>
            <w:tcW w:w="1801" w:type="dxa"/>
          </w:tcPr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Расположены на территории ландшафтного заказника «Муромский»</w:t>
            </w: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455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Свято Успенский мужской Муромский монастырь</w:t>
            </w:r>
          </w:p>
        </w:tc>
        <w:tc>
          <w:tcPr>
            <w:tcW w:w="2098" w:type="dxa"/>
          </w:tcPr>
          <w:p w:rsidR="00535193" w:rsidRPr="00A970B3" w:rsidRDefault="00535193" w:rsidP="008A6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п-ов Муромский на Онежском озере</w:t>
            </w:r>
          </w:p>
        </w:tc>
        <w:tc>
          <w:tcPr>
            <w:tcW w:w="2419" w:type="dxa"/>
          </w:tcPr>
          <w:p w:rsidR="00535193" w:rsidRPr="00A970B3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(1352-1918 гг.)</w:t>
            </w:r>
          </w:p>
          <w:p w:rsidR="00535193" w:rsidRPr="00A970B3" w:rsidRDefault="00535193" w:rsidP="008A671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1" w:type="dxa"/>
          </w:tcPr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Расположен на территории ландшафтного заказника «Муромский»:</w:t>
            </w:r>
          </w:p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амбар хлебный, дом жилой, келейный </w:t>
            </w:r>
            <w:r w:rsidRPr="00A970B3">
              <w:rPr>
                <w:rFonts w:ascii="Times New Roman" w:hAnsi="Times New Roman"/>
                <w:sz w:val="24"/>
                <w:szCs w:val="24"/>
              </w:rPr>
              <w:lastRenderedPageBreak/>
              <w:t>корпус,  колокольня, церковь Богоявления, церковь Успения Богородицы, церковь-футляр</w:t>
            </w: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8A671F">
            <w:pPr>
              <w:tabs>
                <w:tab w:val="num" w:pos="1440"/>
              </w:tabs>
              <w:autoSpaceDN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Свято-Ильинская Водлозерская пустынь</w:t>
            </w:r>
          </w:p>
        </w:tc>
        <w:tc>
          <w:tcPr>
            <w:tcW w:w="2098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1440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Водлозерский национальный парк: Амбар</w:t>
            </w:r>
          </w:p>
        </w:tc>
        <w:tc>
          <w:tcPr>
            <w:tcW w:w="2098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д.Коскосалма 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к. XIX - н. XX вв.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Промысловая избушка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д.Келкозеро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н. XX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д.Бостилово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к. XIX - н. XX вв.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д.Выгостров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д.Гумарнаволок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конец 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д.Канзанаволок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кон.18-нач.XIX вв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д.Колгостров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сер.XVIII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д.Рагуново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1-я пол.XIX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д.Чуяла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2-я пол. XVIII-XIX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Варваринская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д.Маткалахта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Дмитрия Солунского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д.Коскосалма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кон.XVIII-нач.XIX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Тихвинской Божьей Матери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д.Варишпельда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XIX в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Успения Богородицы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д.Кевасалма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ул.Пушкина, 4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- н. XX вв.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  <w:r w:rsidRPr="00A970B3">
              <w:t> </w:t>
            </w: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купца Базегского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г.Пудож, ул.Ленина, 33 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конец XIX века -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купца Борисова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2/4, ул. Горького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конец XIX века -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Михайловой А.Н.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22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священника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ул.Горького, 15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конец XIX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амбар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(деревянный)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ворота ограды Колодозерского погоста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(деревянные)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торговая лавка у ворот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(деревянная)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торговая лавка у ворот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(деревянная)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3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7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 купца Овчинникова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ул.Ленина, 45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конец XIX века -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Торговые ряды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ул.Ленина, 32,31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конец XIX века - начало XX века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Чайная купца Егорова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ул.Горького, 27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конец XIX века - начало XX века. восстановлена в 60-е годы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Часовня Ильи Пророка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д.Пяльма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2-я пол. XVIII - к. XIX вв.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Дом купца Сидорова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д.Пелусозеро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1812 г.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Здание уездной земской управы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ул.К.Маркса, 43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</w:t>
            </w:r>
          </w:p>
        </w:tc>
        <w:tc>
          <w:tcPr>
            <w:tcW w:w="1801" w:type="dxa"/>
          </w:tcPr>
          <w:p w:rsidR="00535193" w:rsidRPr="003E17B7" w:rsidRDefault="00535193" w:rsidP="00B64B30">
            <w:pPr>
              <w:pStyle w:val="af"/>
            </w:pPr>
            <w:r>
              <w:t>В здании располагается</w:t>
            </w:r>
            <w:r w:rsidRPr="003E17B7">
              <w:t xml:space="preserve"> МБУ «Музей»</w:t>
            </w: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 xml:space="preserve">Лукоостровский Ильинский погост: 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Лукостров на Онежском озере: колокольня, ограда, церковь Ильи Пророка и Трех Святителей.</w:t>
            </w:r>
          </w:p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кон.XVIII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Мельница водяная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д.Костина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1871 г.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Намогильник "домик"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д.Татарская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нач.XX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д.Кузнецовская-Погост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Александра Hевского</w:t>
            </w:r>
          </w:p>
        </w:tc>
        <w:tc>
          <w:tcPr>
            <w:tcW w:w="2098" w:type="dxa"/>
          </w:tcPr>
          <w:p w:rsidR="00535193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ул.Пионерская</w:t>
            </w:r>
            <w:r>
              <w:rPr>
                <w:rFonts w:ascii="Times New Roman" w:hAnsi="Times New Roman"/>
                <w:sz w:val="24"/>
                <w:szCs w:val="24"/>
              </w:rPr>
              <w:t>, д. 38б</w:t>
            </w:r>
          </w:p>
          <w:p w:rsidR="00535193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8(81452) 5 11 87; </w:t>
            </w:r>
          </w:p>
          <w:p w:rsidR="00535193" w:rsidRPr="00332561" w:rsidRDefault="00535193" w:rsidP="00332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8 9317022697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1903 г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Казанской Божьей Матери и Анастасии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д.Татарская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Покрова Пресвятой Богородицы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д.Гакугса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1776 г.,1892 г.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Покровская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д.Бураково-Погост</w:t>
            </w:r>
          </w:p>
        </w:tc>
        <w:tc>
          <w:tcPr>
            <w:tcW w:w="2419" w:type="dxa"/>
          </w:tcPr>
          <w:p w:rsidR="00535193" w:rsidRPr="00326B52" w:rsidRDefault="00535193">
            <w:pPr>
              <w:pStyle w:val="af"/>
            </w:pPr>
            <w:r w:rsidRPr="00326B52">
              <w:t>сер.XIX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Святого Варламия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с.Римское, д.Ульяновская</w:t>
            </w:r>
          </w:p>
        </w:tc>
        <w:tc>
          <w:tcPr>
            <w:tcW w:w="2419" w:type="dxa"/>
          </w:tcPr>
          <w:p w:rsidR="00535193" w:rsidRPr="00326B52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Трёх Святителей и Смоленской Божьей Матери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д.Кубовская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35193" w:rsidRPr="0020426D" w:rsidRDefault="00535193" w:rsidP="00204E6A">
      <w:pPr>
        <w:tabs>
          <w:tab w:val="num" w:pos="1440"/>
        </w:tabs>
        <w:autoSpaceDN w:val="0"/>
        <w:spacing w:after="0" w:line="240" w:lineRule="auto"/>
        <w:ind w:left="95"/>
        <w:jc w:val="both"/>
      </w:pPr>
    </w:p>
    <w:p w:rsidR="00535193" w:rsidRPr="000A2D22" w:rsidRDefault="00535193" w:rsidP="003D2BA4">
      <w:pPr>
        <w:numPr>
          <w:ilvl w:val="1"/>
          <w:numId w:val="3"/>
        </w:numPr>
        <w:tabs>
          <w:tab w:val="num" w:pos="455"/>
        </w:tabs>
        <w:autoSpaceDN w:val="0"/>
        <w:spacing w:after="0" w:line="240" w:lineRule="auto"/>
        <w:ind w:left="455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НП «Водлозерский»</w:t>
      </w:r>
    </w:p>
    <w:p w:rsidR="00535193" w:rsidRPr="000A2D22" w:rsidRDefault="00535193" w:rsidP="003D2BA4">
      <w:pPr>
        <w:numPr>
          <w:ilvl w:val="1"/>
          <w:numId w:val="3"/>
        </w:numPr>
        <w:tabs>
          <w:tab w:val="num" w:pos="455"/>
        </w:tabs>
        <w:autoSpaceDN w:val="0"/>
        <w:spacing w:after="0" w:line="240" w:lineRule="auto"/>
        <w:ind w:left="455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Ильинский погост, Мужской монастырь «Свято-Ильинская Водлозерская пустынь»</w:t>
      </w:r>
    </w:p>
    <w:p w:rsidR="00535193" w:rsidRPr="000A2D22" w:rsidRDefault="00535193" w:rsidP="003D2BA4">
      <w:pPr>
        <w:numPr>
          <w:ilvl w:val="1"/>
          <w:numId w:val="3"/>
        </w:numPr>
        <w:tabs>
          <w:tab w:val="num" w:pos="455"/>
        </w:tabs>
        <w:autoSpaceDN w:val="0"/>
        <w:spacing w:after="0" w:line="240" w:lineRule="auto"/>
        <w:ind w:left="455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Храм Александра Невского «Подворье» Муромского монастыря</w:t>
      </w:r>
    </w:p>
    <w:p w:rsidR="00535193" w:rsidRPr="000A2D22" w:rsidRDefault="00535193" w:rsidP="003D2BA4">
      <w:pPr>
        <w:numPr>
          <w:ilvl w:val="1"/>
          <w:numId w:val="3"/>
        </w:numPr>
        <w:tabs>
          <w:tab w:val="num" w:pos="455"/>
        </w:tabs>
        <w:autoSpaceDN w:val="0"/>
        <w:spacing w:after="0" w:line="240" w:lineRule="auto"/>
        <w:ind w:left="455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Пудожский историко-краеведческий музей им.А.Ф.Кораблева</w:t>
      </w:r>
    </w:p>
    <w:p w:rsidR="00535193" w:rsidRPr="000A2D22" w:rsidRDefault="00535193" w:rsidP="003D2BA4">
      <w:pPr>
        <w:numPr>
          <w:ilvl w:val="1"/>
          <w:numId w:val="3"/>
        </w:numPr>
        <w:tabs>
          <w:tab w:val="num" w:pos="455"/>
        </w:tabs>
        <w:autoSpaceDN w:val="0"/>
        <w:spacing w:after="0" w:line="240" w:lineRule="auto"/>
        <w:ind w:left="455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Стеклянные фабрики на Черной речке, на реке Шалице.</w:t>
      </w:r>
    </w:p>
    <w:p w:rsidR="00535193" w:rsidRPr="000A2D22" w:rsidRDefault="00535193" w:rsidP="003D2BA4">
      <w:pPr>
        <w:numPr>
          <w:ilvl w:val="1"/>
          <w:numId w:val="3"/>
        </w:numPr>
        <w:tabs>
          <w:tab w:val="num" w:pos="455"/>
        </w:tabs>
        <w:autoSpaceDN w:val="0"/>
        <w:spacing w:after="0" w:line="240" w:lineRule="auto"/>
        <w:ind w:left="455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Немецкая гора  в Стеклянном.</w:t>
      </w:r>
    </w:p>
    <w:p w:rsidR="00535193" w:rsidRPr="000A2D22" w:rsidRDefault="00535193" w:rsidP="003D2BA4">
      <w:pPr>
        <w:numPr>
          <w:ilvl w:val="1"/>
          <w:numId w:val="3"/>
        </w:numPr>
        <w:tabs>
          <w:tab w:val="num" w:pos="455"/>
        </w:tabs>
        <w:autoSpaceDN w:val="0"/>
        <w:spacing w:after="0" w:line="240" w:lineRule="auto"/>
        <w:ind w:left="455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Воинские братские захоронения времен ВОВ в деревнях: Римское, Туба, Песчаное, Авдеево, Пудоже, Бочилово,   п. Шальский.</w:t>
      </w:r>
    </w:p>
    <w:p w:rsidR="00535193" w:rsidRPr="000A2D22" w:rsidRDefault="00535193" w:rsidP="003D2BA4">
      <w:pPr>
        <w:numPr>
          <w:ilvl w:val="1"/>
          <w:numId w:val="3"/>
        </w:numPr>
        <w:tabs>
          <w:tab w:val="num" w:pos="455"/>
        </w:tabs>
        <w:autoSpaceDN w:val="0"/>
        <w:spacing w:after="0" w:line="240" w:lineRule="auto"/>
        <w:ind w:left="455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Монумент на красноармейском кладбище в Пудоже.</w:t>
      </w:r>
    </w:p>
    <w:p w:rsidR="00535193" w:rsidRPr="000A2D22" w:rsidRDefault="00535193" w:rsidP="003D2B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  -   Памятный знак жертвам политических репрессий в урочище Черная речка ( 9 км. От Пудожа)</w:t>
      </w:r>
    </w:p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1" w:name="_Toc432601630"/>
      <w:r w:rsidRPr="00F15EC2">
        <w:rPr>
          <w:rFonts w:ascii="Times New Roman" w:hAnsi="Times New Roman"/>
          <w:color w:val="auto"/>
        </w:rPr>
        <w:t>2.2.</w:t>
      </w:r>
      <w:r w:rsidRPr="00F15EC2">
        <w:rPr>
          <w:rFonts w:ascii="Times New Roman" w:hAnsi="Times New Roman"/>
          <w:color w:val="auto"/>
        </w:rPr>
        <w:tab/>
        <w:t>Музеи, музеи-заповедники, выставочные залы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963"/>
        <w:gridCol w:w="2083"/>
        <w:gridCol w:w="2111"/>
        <w:gridCol w:w="1865"/>
        <w:gridCol w:w="1043"/>
      </w:tblGrid>
      <w:tr w:rsidR="00535193" w:rsidRPr="00964DF7" w:rsidTr="00964DF7">
        <w:tc>
          <w:tcPr>
            <w:tcW w:w="53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52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92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1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36" w:type="dxa"/>
            <w:shd w:val="clear" w:color="auto" w:fill="FFFFFF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071" w:type="dxa"/>
            <w:shd w:val="clear" w:color="auto" w:fill="FFFFFF"/>
          </w:tcPr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>МКУ «Пудожский историко-краеведческий музей им. А.Ф.Кораблева»</w:t>
            </w:r>
          </w:p>
        </w:tc>
        <w:tc>
          <w:tcPr>
            <w:tcW w:w="2337" w:type="dxa"/>
            <w:shd w:val="clear" w:color="auto" w:fill="FFFFFF"/>
          </w:tcPr>
          <w:p w:rsidR="00535193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>186150 Республика Карелия, г. Пудож, ул. Карла Маркса, 43</w:t>
            </w:r>
          </w:p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фондах музея насчитывается  б</w:t>
            </w:r>
            <w:r w:rsidRPr="000034FE">
              <w:rPr>
                <w:rFonts w:ascii="Times New Roman" w:hAnsi="Times New Roman"/>
                <w:sz w:val="24"/>
                <w:szCs w:val="24"/>
              </w:rPr>
              <w:t xml:space="preserve">олее 12000 экспонатов: прялки, вышивки Пудожья, самовары, иконы, предметы быта, деревянная скульптура «Христос в темнице», медная пластика Выгореции и мн. др. </w:t>
            </w:r>
          </w:p>
          <w:p w:rsidR="00535193" w:rsidRPr="0059256F" w:rsidRDefault="00535193" w:rsidP="000034FE">
            <w:pPr>
              <w:spacing w:after="0" w:line="240" w:lineRule="auto"/>
              <w:rPr>
                <w:sz w:val="28"/>
                <w:szCs w:val="28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 xml:space="preserve">  Всего в музее 14 залов. Музей организовывает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мастер-классы по традиционным видом ремесел, </w:t>
            </w:r>
            <w:r w:rsidRPr="000034FE">
              <w:rPr>
                <w:rFonts w:ascii="Times New Roman" w:hAnsi="Times New Roman"/>
                <w:sz w:val="24"/>
                <w:szCs w:val="24"/>
              </w:rPr>
              <w:t xml:space="preserve"> экскурсии по городу,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выездные экскурсии на п/о Кочковнаволок,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Вытегорский район Вологодской области.</w:t>
            </w:r>
          </w:p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2" w:type="dxa"/>
            <w:shd w:val="clear" w:color="auto" w:fill="FFFFFF"/>
          </w:tcPr>
          <w:p w:rsidR="00535193" w:rsidRPr="00964DF7" w:rsidRDefault="00535193" w:rsidP="000034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lastRenderedPageBreak/>
              <w:t>Здание музея расположено в центре города, в 500 м. от Автовокзала. На прилегающей территории есть возможность стоянки автотранспорта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1185" w:type="dxa"/>
            <w:shd w:val="clear" w:color="auto" w:fill="FFFFFF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15EC2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2" w:name="_Toc432601631"/>
      <w:r w:rsidRPr="00F15EC2">
        <w:rPr>
          <w:rFonts w:ascii="Times New Roman" w:hAnsi="Times New Roman"/>
          <w:color w:val="auto"/>
        </w:rPr>
        <w:t>2.3.</w:t>
      </w:r>
      <w:r w:rsidRPr="00F15EC2">
        <w:rPr>
          <w:rFonts w:ascii="Times New Roman" w:hAnsi="Times New Roman"/>
          <w:color w:val="auto"/>
        </w:rPr>
        <w:tab/>
        <w:t>Объекты паломничества и религиозного туризма</w:t>
      </w:r>
      <w:bookmarkEnd w:id="22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53"/>
        <w:gridCol w:w="1984"/>
        <w:gridCol w:w="1134"/>
        <w:gridCol w:w="1843"/>
        <w:gridCol w:w="1985"/>
        <w:gridCol w:w="992"/>
      </w:tblGrid>
      <w:tr w:rsidR="00535193" w:rsidRPr="00964DF7" w:rsidTr="00964DF7">
        <w:tc>
          <w:tcPr>
            <w:tcW w:w="54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1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Время постройки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9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99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56">
              <w:rPr>
                <w:rFonts w:ascii="Times New Roman" w:hAnsi="Times New Roman"/>
                <w:sz w:val="24"/>
                <w:szCs w:val="24"/>
              </w:rPr>
              <w:t>Муромский Успенский Мужской монастырь</w:t>
            </w:r>
          </w:p>
        </w:tc>
        <w:tc>
          <w:tcPr>
            <w:tcW w:w="1984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Муромский, б</w:t>
            </w:r>
            <w:r w:rsidRPr="00A8567F">
              <w:rPr>
                <w:rFonts w:ascii="Times New Roman" w:hAnsi="Times New Roman"/>
                <w:sz w:val="24"/>
                <w:szCs w:val="24"/>
              </w:rPr>
              <w:t>ерег Онежского озера</w:t>
            </w:r>
          </w:p>
        </w:tc>
        <w:tc>
          <w:tcPr>
            <w:tcW w:w="1134" w:type="dxa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</w:pPr>
            <w:r w:rsidRPr="001D6831"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  <w:t>XIV в</w:t>
            </w:r>
          </w:p>
          <w:p w:rsidR="00535193" w:rsidRPr="00964DF7" w:rsidRDefault="00535193" w:rsidP="00F5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831"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  <w:t>Возрождение монастыря началось в январе 1991 года.</w:t>
            </w:r>
          </w:p>
        </w:tc>
        <w:tc>
          <w:tcPr>
            <w:tcW w:w="1843" w:type="dxa"/>
          </w:tcPr>
          <w:p w:rsidR="00535193" w:rsidRPr="00D12952" w:rsidRDefault="00535193" w:rsidP="00D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Братский корпус, в котором расположены зимняя церковь св. Николая, трапезная, кельи; Летний храм, колокольня.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Паломнический туризм. М</w:t>
            </w:r>
            <w:r w:rsidRPr="00D12952">
              <w:rPr>
                <w:rFonts w:ascii="Times New Roman" w:hAnsi="Times New Roman"/>
                <w:sz w:val="24"/>
                <w:szCs w:val="24"/>
              </w:rPr>
              <w:t>онастырь действующий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 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на восточном берегу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Онежского озера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Красноборском сельском поселении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Пудожского района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 35 км к югу от посёлка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Шальский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 в 15 км от деревни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Гакугса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 границах ландшафтного заказника «Муромский»</w:t>
            </w:r>
          </w:p>
        </w:tc>
        <w:tc>
          <w:tcPr>
            <w:tcW w:w="992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535193" w:rsidRPr="00164456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56">
              <w:rPr>
                <w:rFonts w:ascii="Times New Roman" w:hAnsi="Times New Roman"/>
                <w:sz w:val="24"/>
                <w:szCs w:val="24"/>
              </w:rPr>
              <w:t>Храм Александра Невского «Подворье» Муромского монастыря</w:t>
            </w:r>
          </w:p>
        </w:tc>
        <w:tc>
          <w:tcPr>
            <w:tcW w:w="198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186150 Республика Карелия,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Пудож,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38б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8(81452) 5 11 87;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8 9317022697</w:t>
            </w:r>
          </w:p>
        </w:tc>
        <w:tc>
          <w:tcPr>
            <w:tcW w:w="1134" w:type="dxa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</w:pPr>
          </w:p>
        </w:tc>
        <w:tc>
          <w:tcPr>
            <w:tcW w:w="1843" w:type="dxa"/>
          </w:tcPr>
          <w:p w:rsidR="00535193" w:rsidRPr="00D12952" w:rsidRDefault="00535193" w:rsidP="00F55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>Расположен в черте г. Пудожа</w:t>
            </w:r>
          </w:p>
        </w:tc>
        <w:tc>
          <w:tcPr>
            <w:tcW w:w="1985" w:type="dxa"/>
          </w:tcPr>
          <w:p w:rsidR="00535193" w:rsidRPr="00D20315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>Паломнический туризм.</w:t>
            </w:r>
          </w:p>
          <w:p w:rsidR="00535193" w:rsidRDefault="00535193" w:rsidP="00D12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3" w:type="dxa"/>
          </w:tcPr>
          <w:p w:rsidR="00535193" w:rsidRPr="00D20315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  <w:r w:rsidRPr="00D20315">
              <w:rPr>
                <w:rFonts w:ascii="Times New Roman" w:hAnsi="Times New Roman"/>
                <w:sz w:val="24"/>
                <w:szCs w:val="24"/>
              </w:rPr>
              <w:lastRenderedPageBreak/>
              <w:t>Рождества Богородицы с. Колодозеро</w:t>
            </w:r>
          </w:p>
        </w:tc>
        <w:tc>
          <w:tcPr>
            <w:tcW w:w="1984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186150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Карелия Пудожский р-он, д. Усть-Река</w:t>
            </w:r>
          </w:p>
        </w:tc>
        <w:tc>
          <w:tcPr>
            <w:tcW w:w="1134" w:type="dxa"/>
          </w:tcPr>
          <w:p w:rsidR="00535193" w:rsidRPr="00D1295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lastRenderedPageBreak/>
              <w:t>2002-</w:t>
            </w:r>
            <w:r w:rsidRPr="00D12952">
              <w:rPr>
                <w:rFonts w:ascii="Times New Roman" w:hAnsi="Times New Roman"/>
                <w:sz w:val="24"/>
                <w:szCs w:val="24"/>
              </w:rPr>
              <w:lastRenderedPageBreak/>
              <w:t>2005гг.</w:t>
            </w:r>
          </w:p>
        </w:tc>
        <w:tc>
          <w:tcPr>
            <w:tcW w:w="1843" w:type="dxa"/>
          </w:tcPr>
          <w:p w:rsidR="00535193" w:rsidRPr="00D12952" w:rsidRDefault="00535193" w:rsidP="00A2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Деревянное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Паломнический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туризм. Уникальные живописные места</w:t>
            </w:r>
          </w:p>
        </w:tc>
        <w:tc>
          <w:tcPr>
            <w:tcW w:w="992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3" w:type="dxa"/>
          </w:tcPr>
          <w:p w:rsidR="00535193" w:rsidRPr="008A671F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Мужской монастырь "Свято-Ильинская Водлозерская пустынь"</w:t>
            </w:r>
          </w:p>
        </w:tc>
        <w:tc>
          <w:tcPr>
            <w:tcW w:w="1984" w:type="dxa"/>
          </w:tcPr>
          <w:p w:rsidR="00535193" w:rsidRPr="00A8567F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186154  Республика Карелия Пудожский р-он, д. Куганаволок, д.127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1798г.</w:t>
            </w:r>
          </w:p>
          <w:p w:rsidR="00535193" w:rsidRPr="00D12952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Ильинска</w:t>
            </w:r>
            <w:r>
              <w:rPr>
                <w:rFonts w:ascii="Times New Roman" w:hAnsi="Times New Roman"/>
                <w:sz w:val="24"/>
                <w:szCs w:val="24"/>
              </w:rPr>
              <w:t>я пусты</w:t>
            </w:r>
            <w:r w:rsidRPr="001D6831">
              <w:rPr>
                <w:rFonts w:ascii="Times New Roman" w:hAnsi="Times New Roman"/>
                <w:sz w:val="24"/>
                <w:szCs w:val="24"/>
              </w:rPr>
              <w:t>нь образована с 2007</w:t>
            </w:r>
          </w:p>
        </w:tc>
        <w:tc>
          <w:tcPr>
            <w:tcW w:w="1843" w:type="dxa"/>
          </w:tcPr>
          <w:p w:rsidR="00535193" w:rsidRPr="00D12952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Комплекс сооружений: ограда, деревянный храм с колокольней, кладбище.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Паломнический туризм,  территория НП «Водлозерский»</w:t>
            </w:r>
          </w:p>
        </w:tc>
        <w:tc>
          <w:tcPr>
            <w:tcW w:w="992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3" w:type="dxa"/>
          </w:tcPr>
          <w:p w:rsidR="00535193" w:rsidRPr="001D6831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Введения во храм Пресвятой Богородицы </w:t>
            </w:r>
          </w:p>
        </w:tc>
        <w:tc>
          <w:tcPr>
            <w:tcW w:w="1984" w:type="dxa"/>
          </w:tcPr>
          <w:p w:rsidR="00535193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 w:rsidRPr="00164456">
              <w:rPr>
                <w:rFonts w:ascii="Times New Roman" w:hAnsi="Times New Roman" w:cs="Times New Roman"/>
                <w:sz w:val="24"/>
                <w:szCs w:val="24"/>
              </w:rPr>
              <w:t>186164, Республика Карелия, Пудожский район, п. Подпорожье, ул. Привокзальная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35193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3" w:rsidRPr="00D12952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35193" w:rsidRPr="00D12952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Расположен в 11 км по автодороге к северо-западу от города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Пудож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на берегу реки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Водла</w:t>
            </w: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3" w:type="dxa"/>
          </w:tcPr>
          <w:p w:rsidR="00535193" w:rsidRPr="002E5A15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A15">
              <w:rPr>
                <w:rFonts w:ascii="Times New Roman" w:hAnsi="Times New Roman"/>
                <w:sz w:val="24"/>
                <w:szCs w:val="24"/>
              </w:rPr>
              <w:t>Храм Казанской иконы Божией Матери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68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186161, Республика Карелия, Пудожский район, п. Красноборский, ул. Новая д. 4</w:t>
            </w:r>
          </w:p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193" w:rsidRPr="00164456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23186</w:t>
            </w:r>
          </w:p>
        </w:tc>
        <w:tc>
          <w:tcPr>
            <w:tcW w:w="1134" w:type="dxa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3" w:type="dxa"/>
          </w:tcPr>
          <w:p w:rsidR="00535193" w:rsidRPr="002E5A15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иконы Божией Матери «Скоропослушница»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186150, Республика Карелия, г. Пудож,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831">
              <w:rPr>
                <w:rFonts w:ascii="Times New Roman" w:hAnsi="Times New Roman"/>
                <w:sz w:val="24"/>
                <w:szCs w:val="24"/>
              </w:rPr>
              <w:t>Карла Маркса, д. 77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Антония Сийского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186167, Республика Карелия, Пудожский район, п. Шальский, ул. Первомайская, д. 35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Диодора Юрьегорского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D683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186154, Республика Карелия, Пудожский район, д. Куганаволок, д. 72</w:t>
            </w:r>
          </w:p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Серафима Саровского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D683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186150, Республика Карелия, г. Пудож, ул. Комсомольская, д. 4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4A47D2">
              <w:rPr>
                <w:rFonts w:ascii="Times New Roman" w:hAnsi="Times New Roman"/>
                <w:sz w:val="20"/>
                <w:szCs w:val="20"/>
              </w:rPr>
              <w:t>асовня Ильи Пророка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Республика Карелия, Пудожский район, д. Пяльма</w:t>
            </w:r>
          </w:p>
        </w:tc>
        <w:tc>
          <w:tcPr>
            <w:tcW w:w="1134" w:type="dxa"/>
          </w:tcPr>
          <w:p w:rsidR="00535193" w:rsidRPr="00802C86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86">
              <w:rPr>
                <w:rFonts w:ascii="Times New Roman" w:hAnsi="Times New Roman"/>
                <w:sz w:val="24"/>
                <w:szCs w:val="24"/>
              </w:rPr>
              <w:t>втор.пол.ХVШ в.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Расположена в исторической деревне Пяльма</w:t>
            </w:r>
          </w:p>
        </w:tc>
        <w:tc>
          <w:tcPr>
            <w:tcW w:w="1985" w:type="dxa"/>
          </w:tcPr>
          <w:p w:rsidR="00535193" w:rsidRDefault="00535193" w:rsidP="008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Историко-архитектурный туризм. Предсиавляет интерес у научных сотрудников.</w:t>
            </w:r>
          </w:p>
        </w:tc>
        <w:tc>
          <w:tcPr>
            <w:tcW w:w="992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FF5B39" w:rsidRDefault="00535193" w:rsidP="00DA5C5A">
      <w:pPr>
        <w:spacing w:after="120" w:line="360" w:lineRule="auto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3" w:name="_Toc432601632"/>
      <w:r w:rsidRPr="00F15EC2">
        <w:rPr>
          <w:rFonts w:ascii="Times New Roman" w:hAnsi="Times New Roman"/>
          <w:color w:val="auto"/>
        </w:rPr>
        <w:t>2.4.</w:t>
      </w:r>
      <w:r w:rsidRPr="00F15EC2">
        <w:rPr>
          <w:rFonts w:ascii="Times New Roman" w:hAnsi="Times New Roman"/>
          <w:color w:val="auto"/>
        </w:rPr>
        <w:tab/>
        <w:t>Объекты сельского туризма</w:t>
      </w:r>
      <w:bookmarkEnd w:id="23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452"/>
        <w:gridCol w:w="1700"/>
        <w:gridCol w:w="1621"/>
        <w:gridCol w:w="1594"/>
        <w:gridCol w:w="1897"/>
        <w:gridCol w:w="857"/>
      </w:tblGrid>
      <w:tr w:rsidR="00535193" w:rsidRPr="00964DF7" w:rsidTr="00964DF7">
        <w:tc>
          <w:tcPr>
            <w:tcW w:w="54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21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85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93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111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10" w:type="dxa"/>
          </w:tcPr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Историческая деревня Пяльма</w:t>
            </w:r>
          </w:p>
        </w:tc>
        <w:tc>
          <w:tcPr>
            <w:tcW w:w="2204" w:type="dxa"/>
          </w:tcPr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д. Пяльма</w:t>
            </w:r>
          </w:p>
        </w:tc>
        <w:tc>
          <w:tcPr>
            <w:tcW w:w="1211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Жилая зона деревни  разделена рекой Пяльма на две части, соединенные в центре  деревянным мостом. Её история уходит в глубину веков ( Х</w:t>
            </w:r>
            <w:r w:rsidRPr="000A2D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в.). В центре деревни находится часовня Ильи Пророка (втор.пол.ХVШ в.), обнесенная оградой с резными воротами, дом-музей А.Ф. Поташева.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bCs/>
                <w:sz w:val="24"/>
                <w:szCs w:val="24"/>
              </w:rPr>
              <w:t>Расположена в 90 км. от г. Пудожа.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Деревня Пяльма находится на северо-западе Пудожского района, недалеко от  побережья Онежского озера. 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Экскурсия по деревне, посещение музея, природной пещеры, рыбалка, сбор ягод, грибов, лекарственных трав, проживание, баня по черному. Благодаря живописному природному окружению, хорошо сохранившейся планировке и застройке,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д. Пяльма представляет историко-архитектурный, научный и художественный интерес.</w:t>
            </w:r>
          </w:p>
          <w:p w:rsidR="00535193" w:rsidRPr="000A2D22" w:rsidRDefault="00535193" w:rsidP="004A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10" w:type="dxa"/>
          </w:tcPr>
          <w:p w:rsidR="00535193" w:rsidRPr="000A2D22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193" w:rsidRPr="000A2D22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«Деревенская бесёда»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п. Красноборский</w:t>
            </w:r>
          </w:p>
        </w:tc>
        <w:tc>
          <w:tcPr>
            <w:tcW w:w="1211" w:type="dxa"/>
          </w:tcPr>
          <w:p w:rsidR="00535193" w:rsidRPr="000A2D22" w:rsidRDefault="00535193" w:rsidP="004A47D2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Вечерние посиделки с элементом народного фольклора.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35193" w:rsidRPr="000A2D22" w:rsidRDefault="00535193" w:rsidP="005A0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п. Красноборский находится в  в 25 км. от районного центра г. Пудож, в 2-х км. от федеральной трассы. В центре поселка живописное озеро Муромка.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Интерьер Крестьянской избы Нигижемского погоста. Ведет бесёду гостеприимная фольклорная группа «Сударушки». </w:t>
            </w:r>
          </w:p>
          <w:p w:rsidR="00535193" w:rsidRPr="000A2D22" w:rsidRDefault="00535193" w:rsidP="005A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В программе: чаепитие по местному с пирогами, калитками, вареньем.</w:t>
            </w:r>
          </w:p>
          <w:p w:rsidR="00535193" w:rsidRPr="000A2D22" w:rsidRDefault="00535193" w:rsidP="005A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Кадриль, старинные игры, хороводы, фотографирование в традиционных карельских сарафанах.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10" w:type="dxa"/>
          </w:tcPr>
          <w:p w:rsidR="00535193" w:rsidRPr="000A2D22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«Карельские калитки»</w:t>
            </w:r>
          </w:p>
        </w:tc>
        <w:tc>
          <w:tcPr>
            <w:tcW w:w="2204" w:type="dxa"/>
          </w:tcPr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 д. Ярчево</w:t>
            </w:r>
          </w:p>
        </w:tc>
        <w:tc>
          <w:tcPr>
            <w:tcW w:w="1211" w:type="dxa"/>
          </w:tcPr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Мастер-класс по выпечке калиток. Старинный дом, русская печь</w:t>
            </w:r>
          </w:p>
        </w:tc>
        <w:tc>
          <w:tcPr>
            <w:tcW w:w="856" w:type="dxa"/>
          </w:tcPr>
          <w:p w:rsidR="00535193" w:rsidRPr="000A2D22" w:rsidRDefault="00535193" w:rsidP="005A0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д. Ярчево расположена  в 23 км., в 1 км. от федеральной трассы от г. Пудожа.</w:t>
            </w:r>
          </w:p>
        </w:tc>
        <w:tc>
          <w:tcPr>
            <w:tcW w:w="1932" w:type="dxa"/>
          </w:tcPr>
          <w:p w:rsidR="00535193" w:rsidRPr="000A2D22" w:rsidRDefault="00535193" w:rsidP="005A028B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Хозяйка дома проводит мастер-класс по выпечке традиционных карельских калиток: учат ставить тесто, скать калитки, садить в печь. Пока калитки в печи, доброжелательная хозяйка, местная сказительница, ведёт разговор о легендах, былинах  нашего края. Чаепитие с горячими карельскими калитками, приготовленными своими руками.</w:t>
            </w:r>
          </w:p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4" w:name="_Toc432601633"/>
      <w:r w:rsidRPr="00F15EC2">
        <w:rPr>
          <w:rFonts w:ascii="Times New Roman" w:hAnsi="Times New Roman"/>
          <w:color w:val="auto"/>
        </w:rPr>
        <w:t>2.5.</w:t>
      </w:r>
      <w:r w:rsidRPr="00F15EC2">
        <w:rPr>
          <w:rFonts w:ascii="Times New Roman" w:hAnsi="Times New Roman"/>
          <w:color w:val="auto"/>
        </w:rPr>
        <w:tab/>
        <w:t>Объекты промышленного туризма</w:t>
      </w:r>
      <w:bookmarkEnd w:id="24"/>
      <w:r>
        <w:rPr>
          <w:rFonts w:ascii="Times New Roman" w:hAnsi="Times New Roman"/>
          <w:color w:val="auto"/>
        </w:rPr>
        <w:t xml:space="preserve"> (предприятия и организации, имеющие возможность быть объектом показа)</w:t>
      </w:r>
    </w:p>
    <w:tbl>
      <w:tblPr>
        <w:tblW w:w="102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518"/>
        <w:gridCol w:w="1922"/>
        <w:gridCol w:w="2170"/>
        <w:gridCol w:w="2234"/>
        <w:gridCol w:w="1896"/>
        <w:gridCol w:w="953"/>
      </w:tblGrid>
      <w:tr w:rsidR="00535193" w:rsidRPr="00964DF7" w:rsidTr="005F2FEC">
        <w:tc>
          <w:tcPr>
            <w:tcW w:w="486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18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2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130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1644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616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953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5F2FEC">
        <w:tc>
          <w:tcPr>
            <w:tcW w:w="486" w:type="dxa"/>
          </w:tcPr>
          <w:p w:rsidR="00535193" w:rsidRPr="00964DF7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8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ЗАО «Кашина гора»</w:t>
            </w:r>
          </w:p>
        </w:tc>
        <w:tc>
          <w:tcPr>
            <w:tcW w:w="1922" w:type="dxa"/>
          </w:tcPr>
          <w:p w:rsidR="00535193" w:rsidRPr="000A2D22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район, д. Кашино</w:t>
            </w:r>
          </w:p>
        </w:tc>
        <w:tc>
          <w:tcPr>
            <w:tcW w:w="2130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Горнодобывающая отрасль: карьер по добыче блочного камня. Разработка ведется с 1928 г., на территории карьера сохранились постройки 30-х годов из бутового камня.</w:t>
            </w:r>
          </w:p>
        </w:tc>
        <w:tc>
          <w:tcPr>
            <w:tcW w:w="1644" w:type="dxa"/>
          </w:tcPr>
          <w:p w:rsidR="00535193" w:rsidRPr="000A2D22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Расположен в 50-ти км. от федеральной трассы, в 10 км. от грузового причала, в 26 км. от районного ценорма г. Пудож. Расстояние от административного здания до участков добычи составляет от 300м. до 1,5 км., до р. Водла  порядка 100 м. Карьерные дороги пригодны для проезда легковых автомобилей. </w:t>
            </w:r>
          </w:p>
        </w:tc>
        <w:tc>
          <w:tcPr>
            <w:tcW w:w="1616" w:type="dxa"/>
          </w:tcPr>
          <w:p w:rsidR="00535193" w:rsidRPr="000A2D22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Знакомство с отраслью изделиями из камня, мастер-классы по обработке гранита, экскурсии по карьеру. Познавательные экскурсии для школьников.</w:t>
            </w:r>
          </w:p>
          <w:p w:rsidR="00535193" w:rsidRPr="000A2D22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Объект может представлять интерес в качестве промежуточной остановки для ознакомления с камнем, изделиями из камня, приобретением сувенирной продукции.</w:t>
            </w:r>
          </w:p>
        </w:tc>
        <w:tc>
          <w:tcPr>
            <w:tcW w:w="953" w:type="dxa"/>
          </w:tcPr>
          <w:p w:rsidR="00535193" w:rsidRPr="00964DF7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5F2FEC">
        <w:tc>
          <w:tcPr>
            <w:tcW w:w="486" w:type="dxa"/>
          </w:tcPr>
          <w:p w:rsidR="00535193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18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ООО «ЛПХ Каршево»</w:t>
            </w:r>
          </w:p>
        </w:tc>
        <w:tc>
          <w:tcPr>
            <w:tcW w:w="1922" w:type="dxa"/>
          </w:tcPr>
          <w:p w:rsidR="00535193" w:rsidRPr="000A2D22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район, д. Каршево</w:t>
            </w:r>
          </w:p>
        </w:tc>
        <w:tc>
          <w:tcPr>
            <w:tcW w:w="2130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Сельское хозяйство, кролиководство, мини-ферма, гостевой дом</w:t>
            </w:r>
          </w:p>
        </w:tc>
        <w:tc>
          <w:tcPr>
            <w:tcW w:w="1644" w:type="dxa"/>
          </w:tcPr>
          <w:p w:rsidR="00535193" w:rsidRPr="000A2D22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д. Каршево расположена в 3-х км. от федеральной трассы, в 36 км. от районного центра г. Пудож, в 800 м. от реки Черная, впадающей в Онежское озеро.</w:t>
            </w:r>
          </w:p>
        </w:tc>
        <w:tc>
          <w:tcPr>
            <w:tcW w:w="1616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Контакты с домашними животными, мастер-классы по изготовлению сувенирной продукции, проживание.</w:t>
            </w:r>
          </w:p>
        </w:tc>
        <w:tc>
          <w:tcPr>
            <w:tcW w:w="953" w:type="dxa"/>
          </w:tcPr>
          <w:p w:rsidR="00535193" w:rsidRPr="00964DF7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5F2FEC">
        <w:tc>
          <w:tcPr>
            <w:tcW w:w="486" w:type="dxa"/>
          </w:tcPr>
          <w:p w:rsidR="00535193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18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ООО «Пудожский хлеб»</w:t>
            </w:r>
          </w:p>
        </w:tc>
        <w:tc>
          <w:tcPr>
            <w:tcW w:w="1922" w:type="dxa"/>
          </w:tcPr>
          <w:p w:rsidR="00535193" w:rsidRPr="000A2D22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г. Пудож</w:t>
            </w:r>
          </w:p>
        </w:tc>
        <w:tc>
          <w:tcPr>
            <w:tcW w:w="2130" w:type="dxa"/>
          </w:tcPr>
          <w:p w:rsidR="00535193" w:rsidRPr="000A2D22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Хлебозавод. </w:t>
            </w:r>
          </w:p>
        </w:tc>
        <w:tc>
          <w:tcPr>
            <w:tcW w:w="1644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Расположен в черте г. Пудож.</w:t>
            </w:r>
          </w:p>
        </w:tc>
        <w:tc>
          <w:tcPr>
            <w:tcW w:w="1616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Знакомство с производством, дегустация хлебобулочных и кондитерских изделий. Возможна организация экскурсий и включение посещение объекта в экскурсии по городу (организатор МКУ «Музей»)</w:t>
            </w:r>
          </w:p>
        </w:tc>
        <w:tc>
          <w:tcPr>
            <w:tcW w:w="953" w:type="dxa"/>
          </w:tcPr>
          <w:p w:rsidR="00535193" w:rsidRPr="00964DF7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C6153C" w:rsidRDefault="00535193" w:rsidP="00C6153C"/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5" w:name="_Toc432601634"/>
      <w:r w:rsidRPr="00F15EC2">
        <w:rPr>
          <w:rFonts w:ascii="Times New Roman" w:hAnsi="Times New Roman"/>
          <w:color w:val="auto"/>
        </w:rPr>
        <w:t>2.6.</w:t>
      </w:r>
      <w:r w:rsidRPr="00F15EC2">
        <w:rPr>
          <w:rFonts w:ascii="Times New Roman" w:hAnsi="Times New Roman"/>
          <w:color w:val="auto"/>
        </w:rPr>
        <w:tab/>
        <w:t>Горнолыжные объекты</w:t>
      </w:r>
      <w:bookmarkEnd w:id="25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701"/>
        <w:gridCol w:w="1701"/>
        <w:gridCol w:w="1984"/>
        <w:gridCol w:w="851"/>
      </w:tblGrid>
      <w:tr w:rsidR="00535193" w:rsidRPr="00964DF7" w:rsidTr="00964DF7">
        <w:tc>
          <w:tcPr>
            <w:tcW w:w="5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 какие виды спорта рассчитан дополнительно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Периоды функционирования 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8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6" w:name="_Toc432601635"/>
      <w:r w:rsidRPr="00F15EC2">
        <w:rPr>
          <w:rFonts w:ascii="Times New Roman" w:hAnsi="Times New Roman"/>
          <w:color w:val="auto"/>
        </w:rPr>
        <w:t>2.7.</w:t>
      </w:r>
      <w:r w:rsidRPr="00F15EC2">
        <w:rPr>
          <w:rFonts w:ascii="Times New Roman" w:hAnsi="Times New Roman"/>
          <w:color w:val="auto"/>
        </w:rPr>
        <w:tab/>
        <w:t>Велосипедные и пешеходные трассы и маршруты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842"/>
        <w:gridCol w:w="2268"/>
        <w:gridCol w:w="3686"/>
        <w:gridCol w:w="1241"/>
      </w:tblGrid>
      <w:tr w:rsidR="00535193" w:rsidRPr="00964DF7" w:rsidTr="00964DF7"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трассы/маршрута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368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4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7" w:name="_Toc432601636"/>
      <w:r w:rsidRPr="00F15EC2">
        <w:rPr>
          <w:rFonts w:ascii="Times New Roman" w:hAnsi="Times New Roman"/>
          <w:color w:val="auto"/>
          <w:sz w:val="26"/>
          <w:szCs w:val="26"/>
        </w:rPr>
        <w:t>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Событийный туризм</w:t>
      </w:r>
      <w:bookmarkEnd w:id="27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8" w:name="_Toc432601637"/>
      <w:r w:rsidRPr="00F15EC2">
        <w:rPr>
          <w:rFonts w:ascii="Times New Roman" w:hAnsi="Times New Roman"/>
          <w:color w:val="auto"/>
        </w:rPr>
        <w:t>3.1.</w:t>
      </w:r>
      <w:r w:rsidRPr="00F15EC2">
        <w:rPr>
          <w:rFonts w:ascii="Times New Roman" w:hAnsi="Times New Roman"/>
          <w:color w:val="auto"/>
        </w:rPr>
        <w:tab/>
        <w:t>Календарь туристских событий</w:t>
      </w:r>
      <w:r>
        <w:rPr>
          <w:rStyle w:val="a6"/>
          <w:rFonts w:ascii="Times New Roman" w:hAnsi="Times New Roman"/>
          <w:color w:val="auto"/>
        </w:rPr>
        <w:footnoteReference w:id="5"/>
      </w:r>
      <w:bookmarkEnd w:id="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1843"/>
        <w:gridCol w:w="3934"/>
      </w:tblGrid>
      <w:tr w:rsidR="00535193" w:rsidRPr="00964DF7" w:rsidTr="00964DF7">
        <w:trPr>
          <w:jc w:val="center"/>
        </w:trPr>
        <w:tc>
          <w:tcPr>
            <w:tcW w:w="19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39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535193" w:rsidRPr="00964DF7" w:rsidTr="00964DF7">
        <w:trPr>
          <w:jc w:val="center"/>
        </w:trPr>
        <w:tc>
          <w:tcPr>
            <w:tcW w:w="1951" w:type="dxa"/>
          </w:tcPr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«Праздник комара»</w:t>
            </w:r>
          </w:p>
        </w:tc>
        <w:tc>
          <w:tcPr>
            <w:tcW w:w="1843" w:type="dxa"/>
          </w:tcPr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34" w:type="dxa"/>
          </w:tcPr>
          <w:p w:rsidR="00535193" w:rsidRPr="000A1572" w:rsidRDefault="00535193" w:rsidP="000A1572">
            <w:pPr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где главный герой – комар. Выступление фольклорных коллективов, игры, конкурсы, хороводы. Ярмарка-продажа сувенирных изделий, даров леса,  традиционных блюд – калитки, рыбники. Уха из корюшки по-местному.</w:t>
            </w:r>
          </w:p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964DF7" w:rsidTr="00964DF7">
        <w:trPr>
          <w:jc w:val="center"/>
        </w:trPr>
        <w:tc>
          <w:tcPr>
            <w:tcW w:w="1951" w:type="dxa"/>
          </w:tcPr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535193" w:rsidRPr="000A1572" w:rsidRDefault="00535193" w:rsidP="000A157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«В краю былинном»</w:t>
            </w:r>
          </w:p>
        </w:tc>
        <w:tc>
          <w:tcPr>
            <w:tcW w:w="1843" w:type="dxa"/>
          </w:tcPr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934" w:type="dxa"/>
          </w:tcPr>
          <w:p w:rsidR="00535193" w:rsidRPr="000A1572" w:rsidRDefault="00535193" w:rsidP="000A1572">
            <w:pPr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Былины, сказки местных сказителей; театрализованное представление, выступление фольклорных коллективов, мастер-классы, катание на лодках, баня, сувенирная продукция, уха, калитки.</w:t>
            </w:r>
          </w:p>
          <w:p w:rsidR="00535193" w:rsidRPr="000A1572" w:rsidRDefault="00535193" w:rsidP="000A1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964DF7" w:rsidTr="00964DF7">
        <w:trPr>
          <w:jc w:val="center"/>
        </w:trPr>
        <w:tc>
          <w:tcPr>
            <w:tcW w:w="1951" w:type="dxa"/>
          </w:tcPr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535193" w:rsidRPr="000A1572" w:rsidRDefault="00535193" w:rsidP="000A157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«У озера Купецкого»</w:t>
            </w:r>
          </w:p>
        </w:tc>
        <w:tc>
          <w:tcPr>
            <w:tcW w:w="1843" w:type="dxa"/>
          </w:tcPr>
          <w:p w:rsidR="00535193" w:rsidRPr="000A1572" w:rsidRDefault="00535193" w:rsidP="000A1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35193" w:rsidRPr="000A1572" w:rsidRDefault="00535193" w:rsidP="000A1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Былины, сказки, свадебные обряды, пудожские песни.</w:t>
            </w:r>
          </w:p>
          <w:p w:rsidR="00535193" w:rsidRPr="000A1572" w:rsidRDefault="00535193" w:rsidP="000A1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 xml:space="preserve"> Мастер-классы: ткачество, пудожская кукла-оберег.</w:t>
            </w:r>
          </w:p>
          <w:p w:rsidR="00535193" w:rsidRPr="000A1572" w:rsidRDefault="00535193" w:rsidP="000A1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Сбор лекарственных трав. Калитки, блины, ягодники.</w:t>
            </w:r>
          </w:p>
          <w:p w:rsidR="00535193" w:rsidRPr="000A1572" w:rsidRDefault="00535193" w:rsidP="000A1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964DF7" w:rsidTr="00964DF7">
        <w:trPr>
          <w:jc w:val="center"/>
        </w:trPr>
        <w:tc>
          <w:tcPr>
            <w:tcW w:w="1951" w:type="dxa"/>
          </w:tcPr>
          <w:p w:rsidR="00535193" w:rsidRPr="00BD45B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45B7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</w:tcPr>
          <w:p w:rsidR="00535193" w:rsidRPr="00BD45B7" w:rsidRDefault="00535193" w:rsidP="000A157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45B7">
              <w:rPr>
                <w:rFonts w:ascii="Times New Roman" w:hAnsi="Times New Roman"/>
                <w:sz w:val="24"/>
                <w:szCs w:val="24"/>
              </w:rPr>
              <w:t>Лесной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35193" w:rsidRPr="000A1572" w:rsidRDefault="00535193" w:rsidP="000A1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праздник (значимое событие)</w:t>
            </w:r>
          </w:p>
        </w:tc>
        <w:tc>
          <w:tcPr>
            <w:tcW w:w="3934" w:type="dxa"/>
          </w:tcPr>
          <w:p w:rsidR="00535193" w:rsidRPr="00BD45B7" w:rsidRDefault="00535193" w:rsidP="00BD45B7">
            <w:pPr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Экскурсия по деревне, лекции, круглые столы на тему сохранение экологической обстановки, восстановление лесных массивов т.д. Выступление творческих коллективов, мастер классы по традиционным видам деятельности, игры, конкурсы. Баня, рыбалка, сбор ягод и грибов. Сувенирная продукция, лекарственные травы и отвары.</w:t>
            </w:r>
          </w:p>
          <w:p w:rsidR="00535193" w:rsidRPr="000A1572" w:rsidRDefault="00535193" w:rsidP="000A1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964DF7" w:rsidTr="00964DF7">
        <w:trPr>
          <w:jc w:val="center"/>
        </w:trPr>
        <w:tc>
          <w:tcPr>
            <w:tcW w:w="1951" w:type="dxa"/>
          </w:tcPr>
          <w:p w:rsidR="00535193" w:rsidRPr="00BD45B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35193" w:rsidRPr="00BD45B7" w:rsidRDefault="00535193" w:rsidP="000A157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«Капустные посиделки»</w:t>
            </w:r>
          </w:p>
        </w:tc>
        <w:tc>
          <w:tcPr>
            <w:tcW w:w="1843" w:type="dxa"/>
          </w:tcPr>
          <w:p w:rsidR="00535193" w:rsidRDefault="00535193" w:rsidP="000A1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34" w:type="dxa"/>
          </w:tcPr>
          <w:p w:rsidR="00535193" w:rsidRPr="00BD45B7" w:rsidRDefault="00535193" w:rsidP="00BD45B7">
            <w:pPr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Гуляние по деревне от дома к дому, высматривание невест. Выступление фольклорных коллективов, мастер-классы: изготовление калиток, ручное веретено, рубка капусты. Угощение хлебальным пирогом, дегустация блюд из капусты. Конкурсы, игрища.</w:t>
            </w:r>
          </w:p>
          <w:p w:rsidR="00535193" w:rsidRPr="00BD45B7" w:rsidRDefault="00535193" w:rsidP="00BD4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964DF7" w:rsidTr="00964DF7">
        <w:trPr>
          <w:jc w:val="center"/>
        </w:trPr>
        <w:tc>
          <w:tcPr>
            <w:tcW w:w="1951" w:type="dxa"/>
          </w:tcPr>
          <w:p w:rsidR="00535193" w:rsidRPr="00BD45B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535193" w:rsidRPr="00BD45B7" w:rsidRDefault="00535193" w:rsidP="000A157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Нигижемская  предчестенская ярмарка</w:t>
            </w:r>
          </w:p>
        </w:tc>
        <w:tc>
          <w:tcPr>
            <w:tcW w:w="1843" w:type="dxa"/>
          </w:tcPr>
          <w:p w:rsidR="00535193" w:rsidRDefault="00535193" w:rsidP="000A1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34" w:type="dxa"/>
          </w:tcPr>
          <w:p w:rsidR="00535193" w:rsidRPr="00BD45B7" w:rsidRDefault="00535193" w:rsidP="00BD45B7">
            <w:pPr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Торговые ярмарочные ряды. Выступление творческих коллективов, мастер-классы: карельская рванка, Нигижемская кадриль. Выставка-продажа изделий мастеров художественно-прикладного творчества. Уха, самовар, блины, пироги. Игрища, хороводы. При желании посещение часовни Казанской Божьей Матери (д. Ярчево) и  крестьянской избы</w:t>
            </w:r>
          </w:p>
        </w:tc>
      </w:tr>
      <w:tr w:rsidR="00535193" w:rsidRPr="00964DF7" w:rsidTr="00964DF7">
        <w:trPr>
          <w:jc w:val="center"/>
        </w:trPr>
        <w:tc>
          <w:tcPr>
            <w:tcW w:w="1951" w:type="dxa"/>
          </w:tcPr>
          <w:p w:rsidR="00535193" w:rsidRPr="00BD45B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535193" w:rsidRPr="00BD45B7" w:rsidRDefault="00535193" w:rsidP="000A157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Никольская зимняя ярмарка</w:t>
            </w:r>
          </w:p>
        </w:tc>
        <w:tc>
          <w:tcPr>
            <w:tcW w:w="1843" w:type="dxa"/>
          </w:tcPr>
          <w:p w:rsidR="00535193" w:rsidRDefault="00535193" w:rsidP="000A1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 (значимое событие)</w:t>
            </w:r>
          </w:p>
        </w:tc>
        <w:tc>
          <w:tcPr>
            <w:tcW w:w="3934" w:type="dxa"/>
          </w:tcPr>
          <w:p w:rsidR="00535193" w:rsidRPr="00BD45B7" w:rsidRDefault="00535193" w:rsidP="00BD45B7">
            <w:pPr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Торговые ярмарочные ряды. Выступление творческих коллективов, 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>, уха, выпечка, игрища.</w:t>
            </w:r>
          </w:p>
        </w:tc>
      </w:tr>
    </w:tbl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E37242" w:rsidRDefault="00535193" w:rsidP="00C6153C">
      <w:pPr>
        <w:pStyle w:val="af2"/>
        <w:snapToGrid w:val="0"/>
        <w:jc w:val="both"/>
        <w:rPr>
          <w:sz w:val="20"/>
          <w:szCs w:val="20"/>
        </w:rPr>
      </w:pPr>
      <w:r w:rsidRPr="00E37242">
        <w:rPr>
          <w:sz w:val="20"/>
          <w:szCs w:val="20"/>
        </w:rPr>
        <w:t xml:space="preserve">В районе </w:t>
      </w:r>
      <w:r>
        <w:rPr>
          <w:sz w:val="20"/>
          <w:szCs w:val="20"/>
        </w:rPr>
        <w:t>ежегодно</w:t>
      </w:r>
      <w:r w:rsidRPr="00E37242">
        <w:rPr>
          <w:sz w:val="20"/>
          <w:szCs w:val="20"/>
        </w:rPr>
        <w:t xml:space="preserve"> проводятся</w:t>
      </w:r>
      <w:r>
        <w:rPr>
          <w:sz w:val="20"/>
          <w:szCs w:val="20"/>
        </w:rPr>
        <w:t xml:space="preserve">  традиционные мероприятия: День города, Зимняя Никольская  ярмарка, Ильин День в д. Пяльма, Кораблевские чтения.</w:t>
      </w:r>
    </w:p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9" w:name="_Toc432601638"/>
      <w:r w:rsidRPr="00F15EC2">
        <w:rPr>
          <w:rFonts w:ascii="Times New Roman" w:hAnsi="Times New Roman"/>
          <w:color w:val="auto"/>
        </w:rPr>
        <w:t>3.2.</w:t>
      </w:r>
      <w:r w:rsidRPr="00F15EC2">
        <w:rPr>
          <w:rFonts w:ascii="Times New Roman" w:hAnsi="Times New Roman"/>
          <w:color w:val="auto"/>
        </w:rPr>
        <w:tab/>
        <w:t>Туристские события международного уровня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43"/>
        <w:gridCol w:w="1843"/>
        <w:gridCol w:w="3934"/>
      </w:tblGrid>
      <w:tr w:rsidR="00535193" w:rsidRPr="00964DF7" w:rsidTr="00964DF7">
        <w:tc>
          <w:tcPr>
            <w:tcW w:w="19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39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535193" w:rsidRPr="00964DF7" w:rsidTr="00964DF7">
        <w:tc>
          <w:tcPr>
            <w:tcW w:w="1951" w:type="dxa"/>
          </w:tcPr>
          <w:p w:rsidR="00535193" w:rsidRPr="0052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0D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</w:tcPr>
          <w:p w:rsidR="00535193" w:rsidRPr="0052350D" w:rsidRDefault="00535193" w:rsidP="00A85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0D">
              <w:rPr>
                <w:rFonts w:ascii="Times New Roman" w:hAnsi="Times New Roman"/>
                <w:sz w:val="24"/>
                <w:szCs w:val="24"/>
              </w:rPr>
              <w:t>Лесной фестиваль</w:t>
            </w:r>
          </w:p>
        </w:tc>
        <w:tc>
          <w:tcPr>
            <w:tcW w:w="1843" w:type="dxa"/>
          </w:tcPr>
          <w:p w:rsidR="00535193" w:rsidRPr="0052350D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35193" w:rsidRPr="0052350D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50D">
              <w:rPr>
                <w:rFonts w:ascii="Times New Roman" w:hAnsi="Times New Roman"/>
                <w:sz w:val="24"/>
                <w:szCs w:val="24"/>
              </w:rPr>
              <w:t>Знакомство с историческим поселением д. Пяльма и его жителями,  семинары о природном и экологическом туризме, лесные экскурсии, мастер-классы по традиционным народным ремеслам,  конкурсы и викторины, выступления творческих  коллективов, выставки- продажи изделий народного творчества.</w:t>
            </w: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30" w:name="_Toc432601639"/>
      <w:r w:rsidRPr="00F15EC2">
        <w:rPr>
          <w:rFonts w:ascii="Times New Roman" w:hAnsi="Times New Roman"/>
          <w:color w:val="auto"/>
          <w:sz w:val="26"/>
          <w:szCs w:val="26"/>
        </w:rPr>
        <w:t>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Инфраструктура туризма</w:t>
      </w:r>
      <w:bookmarkEnd w:id="30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1" w:name="_Toc432601640"/>
      <w:r w:rsidRPr="00F15EC2">
        <w:rPr>
          <w:rFonts w:ascii="Times New Roman" w:hAnsi="Times New Roman"/>
          <w:color w:val="auto"/>
        </w:rPr>
        <w:t>4.1.</w:t>
      </w:r>
      <w:r w:rsidRPr="00F15EC2">
        <w:rPr>
          <w:rFonts w:ascii="Times New Roman" w:hAnsi="Times New Roman"/>
          <w:color w:val="auto"/>
        </w:rPr>
        <w:tab/>
        <w:t>Объекты размещения</w:t>
      </w:r>
      <w:bookmarkEnd w:id="31"/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984"/>
        <w:gridCol w:w="2268"/>
        <w:gridCol w:w="3119"/>
      </w:tblGrid>
      <w:tr w:rsidR="00535193" w:rsidRPr="00964DF7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Номерной фонд (количество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</w:t>
            </w: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9D035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Контактные данные, E-mail, адрес сайта</w:t>
            </w:r>
          </w:p>
        </w:tc>
      </w:tr>
      <w:tr w:rsidR="00535193" w:rsidRPr="00204E6A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96312C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Мотель «Уют»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392C47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186150 Республика Карелия </w:t>
            </w:r>
            <w:r w:rsidRPr="0039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Пудож </w:t>
            </w:r>
            <w:r w:rsidRPr="00392C47">
              <w:rPr>
                <w:rFonts w:ascii="Times New Roman" w:hAnsi="Times New Roman"/>
                <w:sz w:val="24"/>
                <w:szCs w:val="24"/>
              </w:rPr>
              <w:t>ул. Комсомольская, 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F478B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92C4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F478B">
              <w:rPr>
                <w:rFonts w:ascii="Times New Roman" w:hAnsi="Times New Roman"/>
                <w:sz w:val="24"/>
                <w:szCs w:val="24"/>
                <w:lang w:val="de-DE"/>
              </w:rPr>
              <w:t>./</w:t>
            </w:r>
            <w:r w:rsidRPr="00392C47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F478B">
              <w:rPr>
                <w:rFonts w:ascii="Times New Roman" w:hAnsi="Times New Roman"/>
                <w:sz w:val="24"/>
                <w:szCs w:val="24"/>
                <w:lang w:val="de-DE"/>
              </w:rPr>
              <w:t>: +7(81452) 5-22-78</w:t>
            </w:r>
            <w:r w:rsidRPr="002F478B">
              <w:rPr>
                <w:rFonts w:ascii="Times New Roman" w:hAnsi="Times New Roman"/>
                <w:sz w:val="24"/>
                <w:szCs w:val="24"/>
                <w:lang w:val="de-DE"/>
              </w:rPr>
              <w:br/>
              <w:t>+7(921) 52-999-71</w:t>
            </w:r>
          </w:p>
          <w:p w:rsidR="00535193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92C47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  <w:r w:rsidRPr="00392C47">
              <w:rPr>
                <w:lang w:val="de-DE"/>
              </w:rPr>
              <w:t xml:space="preserve"> </w:t>
            </w:r>
            <w:hyperlink r:id="rId11" w:history="1">
              <w:r w:rsidRPr="0082416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motel@onego.ru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535193" w:rsidRPr="0052350D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C47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5235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89010F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http</w:t>
              </w:r>
              <w:r w:rsidRPr="0052350D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89010F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motelyut</w:t>
              </w:r>
              <w:r w:rsidRPr="0052350D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89010F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r w:rsidRPr="005235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" w:history="1">
              <w:r w:rsidRPr="00EB372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mailto</w:t>
              </w:r>
              <w:r w:rsidRPr="0052350D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r w:rsidRPr="00EB372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motel</w:t>
              </w:r>
              <w:r w:rsidRPr="0052350D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EB372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onego</w:t>
              </w:r>
              <w:r w:rsidRPr="0052350D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EB372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hyperlink r:id="rId14" w:history="1">
              <w:r w:rsidRPr="00EB372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mailto</w:t>
              </w:r>
              <w:r w:rsidRPr="0052350D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r w:rsidRPr="00EB372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motel</w:t>
              </w:r>
              <w:r w:rsidRPr="0052350D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EB372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onego</w:t>
              </w:r>
              <w:r w:rsidRPr="0052350D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EB372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</w:p>
        </w:tc>
      </w:tr>
      <w:tr w:rsidR="00535193" w:rsidRPr="00392C47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Гостиница ООО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ТФ </w:t>
            </w: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КарелОнего»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392C47" w:rsidRDefault="00535193" w:rsidP="00EB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186150 Республика Карелия г. Пудож, ул. Карла Маркса, 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EB3726" w:rsidRDefault="00535193" w:rsidP="00EB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26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>8(81452)</w:t>
            </w:r>
            <w:r w:rsidRPr="00EB3726">
              <w:rPr>
                <w:rFonts w:ascii="Times New Roman" w:hAnsi="Times New Roman"/>
                <w:sz w:val="24"/>
                <w:szCs w:val="24"/>
              </w:rPr>
              <w:t>5 12 98</w:t>
            </w:r>
          </w:p>
          <w:p w:rsidR="00535193" w:rsidRDefault="00535193" w:rsidP="00EB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26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  <w:r>
              <w:rPr>
                <w:rFonts w:ascii="Times New Roman" w:hAnsi="Times New Roman"/>
                <w:sz w:val="24"/>
                <w:szCs w:val="24"/>
              </w:rPr>
              <w:t>8(81452)</w:t>
            </w:r>
            <w:r w:rsidRPr="00EB3726">
              <w:rPr>
                <w:rFonts w:ascii="Times New Roman" w:hAnsi="Times New Roman"/>
                <w:sz w:val="24"/>
                <w:szCs w:val="24"/>
              </w:rPr>
              <w:t>5 32 97</w:t>
            </w:r>
          </w:p>
          <w:p w:rsidR="00535193" w:rsidRPr="005030C7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40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</w:t>
            </w:r>
            <w:r w:rsidRPr="005030C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27D40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mail</w:t>
            </w:r>
            <w:r w:rsidRPr="00503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E27D40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Karelonego</w:t>
              </w:r>
              <w:r w:rsidRPr="005030C7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E27D40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onego</w:t>
              </w:r>
              <w:r w:rsidRPr="005030C7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E27D40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</w:p>
          <w:p w:rsidR="00535193" w:rsidRPr="00E27D40" w:rsidRDefault="00535193" w:rsidP="00E2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392C47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Гостевые дома </w:t>
            </w:r>
          </w:p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«У папы Карло»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Default="00535193" w:rsidP="00EB37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186150 Республика Каре6лия </w:t>
            </w:r>
          </w:p>
          <w:p w:rsidR="00535193" w:rsidRDefault="00535193" w:rsidP="00EB37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726">
              <w:rPr>
                <w:rFonts w:ascii="Times New Roman" w:hAnsi="Times New Roman"/>
                <w:bCs/>
                <w:sz w:val="24"/>
                <w:szCs w:val="24"/>
              </w:rPr>
              <w:t>г. Пудож,</w:t>
            </w:r>
          </w:p>
          <w:p w:rsidR="00535193" w:rsidRDefault="00535193" w:rsidP="00EB37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726">
              <w:rPr>
                <w:rFonts w:ascii="Times New Roman" w:hAnsi="Times New Roman"/>
                <w:bCs/>
                <w:sz w:val="24"/>
                <w:szCs w:val="24"/>
              </w:rPr>
              <w:t xml:space="preserve"> ул. Горького,5</w:t>
            </w:r>
          </w:p>
          <w:p w:rsidR="00535193" w:rsidRPr="00EB3726" w:rsidRDefault="00535193" w:rsidP="00EB3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Транспортная,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9210164987</w:t>
            </w:r>
          </w:p>
          <w:p w:rsidR="00535193" w:rsidRPr="00900FE6" w:rsidRDefault="00D90008" w:rsidP="00900FE6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35193" w:rsidRPr="00900F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aleksandrkovin</w:t>
              </w:r>
              <w:r w:rsidR="00535193" w:rsidRPr="00900FE6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535193" w:rsidRPr="00900F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535193" w:rsidRPr="00900FE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535193" w:rsidRPr="00900FE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35193" w:rsidRPr="00392C47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«Каршево»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Default="00535193" w:rsidP="00705B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186150 Республика Каре6лия </w:t>
            </w:r>
          </w:p>
          <w:p w:rsidR="00535193" w:rsidRPr="00705BA8" w:rsidRDefault="00535193" w:rsidP="0070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A8">
              <w:rPr>
                <w:rFonts w:ascii="Times New Roman" w:hAnsi="Times New Roman"/>
                <w:sz w:val="24"/>
                <w:szCs w:val="24"/>
              </w:rPr>
              <w:t xml:space="preserve">Пудожский район, </w:t>
            </w:r>
          </w:p>
          <w:p w:rsidR="00535193" w:rsidRPr="00705BA8" w:rsidRDefault="00535193" w:rsidP="0070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A8">
              <w:rPr>
                <w:rFonts w:ascii="Times New Roman" w:hAnsi="Times New Roman"/>
                <w:sz w:val="24"/>
                <w:szCs w:val="24"/>
              </w:rPr>
              <w:t>д. Каршево, ул. Лесная, 23</w:t>
            </w:r>
          </w:p>
          <w:p w:rsidR="00535193" w:rsidRPr="00392C47" w:rsidRDefault="00535193" w:rsidP="00392C47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705BA8" w:rsidRDefault="00535193" w:rsidP="0070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A8">
              <w:rPr>
                <w:rFonts w:ascii="Times New Roman" w:hAnsi="Times New Roman"/>
                <w:sz w:val="24"/>
                <w:szCs w:val="24"/>
              </w:rPr>
              <w:t xml:space="preserve">тел.8 9210657237; </w:t>
            </w:r>
          </w:p>
          <w:p w:rsidR="00535193" w:rsidRDefault="00535193" w:rsidP="0070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A8">
              <w:rPr>
                <w:rFonts w:ascii="Times New Roman" w:hAnsi="Times New Roman"/>
                <w:sz w:val="24"/>
                <w:szCs w:val="24"/>
              </w:rPr>
              <w:t>8 9214604919</w:t>
            </w:r>
          </w:p>
          <w:p w:rsidR="00535193" w:rsidRPr="00900FE6" w:rsidRDefault="00D90008" w:rsidP="00900FE6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35193" w:rsidRPr="00900FE6">
                <w:rPr>
                  <w:rStyle w:val="a7"/>
                  <w:rFonts w:ascii="Times New Roman" w:hAnsi="Times New Roman"/>
                  <w:sz w:val="24"/>
                  <w:szCs w:val="24"/>
                </w:rPr>
                <w:t>eo_okuneva@bk.ru</w:t>
              </w:r>
            </w:hyperlink>
          </w:p>
        </w:tc>
      </w:tr>
      <w:tr w:rsidR="00535193" w:rsidRPr="00392C47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Гостевые дома д. Пяльма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Default="00535193" w:rsidP="00705B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Каре6лия </w:t>
            </w:r>
          </w:p>
          <w:p w:rsidR="00535193" w:rsidRPr="00392C47" w:rsidRDefault="00535193" w:rsidP="00705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BA8">
              <w:rPr>
                <w:rFonts w:ascii="Times New Roman" w:hAnsi="Times New Roman"/>
                <w:sz w:val="24"/>
                <w:szCs w:val="24"/>
              </w:rPr>
              <w:t>Пудожский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д. Пяльма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392C47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9217024222</w:t>
            </w:r>
          </w:p>
        </w:tc>
      </w:tr>
      <w:tr w:rsidR="00535193" w:rsidRPr="000A2D22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Гостевые дома п. Шальский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E27D40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40">
              <w:rPr>
                <w:rFonts w:ascii="Times New Roman" w:hAnsi="Times New Roman"/>
                <w:sz w:val="24"/>
                <w:szCs w:val="24"/>
              </w:rPr>
              <w:t xml:space="preserve">Республика Карелия, Пудожский район, </w:t>
            </w:r>
          </w:p>
          <w:p w:rsidR="00535193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40">
              <w:rPr>
                <w:rFonts w:ascii="Times New Roman" w:hAnsi="Times New Roman"/>
                <w:sz w:val="24"/>
                <w:szCs w:val="24"/>
              </w:rPr>
              <w:t xml:space="preserve">п. Шальский, </w:t>
            </w:r>
          </w:p>
          <w:p w:rsidR="00535193" w:rsidRPr="00392C47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D40">
              <w:rPr>
                <w:rFonts w:ascii="Times New Roman" w:hAnsi="Times New Roman"/>
                <w:sz w:val="24"/>
                <w:szCs w:val="24"/>
              </w:rPr>
              <w:t>ул. Стеклянная  2. ул. Заречная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35674A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7D4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35674A">
              <w:rPr>
                <w:rFonts w:ascii="Times New Roman" w:hAnsi="Times New Roman"/>
                <w:sz w:val="24"/>
                <w:szCs w:val="24"/>
                <w:lang w:val="de-DE"/>
              </w:rPr>
              <w:t>: 8 921 701 44 66</w:t>
            </w:r>
          </w:p>
          <w:p w:rsidR="00535193" w:rsidRPr="0035674A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5674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e-mail: </w:t>
            </w:r>
            <w:hyperlink r:id="rId18" w:history="1">
              <w:r w:rsidRPr="0035674A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lavshala@mail.ru</w:t>
              </w:r>
            </w:hyperlink>
          </w:p>
        </w:tc>
      </w:tr>
      <w:tr w:rsidR="00535193" w:rsidRPr="000A2D22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Гостевые дома ООО «Карелонего»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392C47" w:rsidRDefault="00535193" w:rsidP="0073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Карелия, Пудожский район, п. Шальский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644F56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503F2">
              <w:rPr>
                <w:rFonts w:ascii="Times New Roman" w:hAnsi="Times New Roman"/>
                <w:color w:val="000000"/>
                <w:lang w:val="de-DE"/>
              </w:rPr>
              <w:t>8</w:t>
            </w:r>
            <w:r w:rsidRPr="00644F56">
              <w:rPr>
                <w:rFonts w:ascii="Times New Roman" w:hAnsi="Times New Roman"/>
                <w:color w:val="000000"/>
                <w:lang w:val="de-DE"/>
              </w:rPr>
              <w:t> </w:t>
            </w:r>
            <w:r w:rsidRPr="001503F2">
              <w:rPr>
                <w:rFonts w:ascii="Times New Roman" w:hAnsi="Times New Roman"/>
                <w:color w:val="000000"/>
                <w:lang w:val="de-DE"/>
              </w:rPr>
              <w:t>911</w:t>
            </w:r>
            <w:r w:rsidRPr="00644F56">
              <w:rPr>
                <w:rFonts w:ascii="Times New Roman" w:hAnsi="Times New Roman"/>
                <w:color w:val="000000"/>
                <w:lang w:val="de-DE"/>
              </w:rPr>
              <w:t> </w:t>
            </w:r>
            <w:r w:rsidRPr="001503F2">
              <w:rPr>
                <w:rFonts w:ascii="Times New Roman" w:hAnsi="Times New Roman"/>
                <w:color w:val="000000"/>
                <w:lang w:val="de-DE"/>
              </w:rPr>
              <w:t xml:space="preserve">410 05 05,  </w:t>
            </w:r>
            <w:r w:rsidRPr="00644F56">
              <w:rPr>
                <w:rFonts w:ascii="Times New Roman" w:hAnsi="Times New Roman"/>
                <w:color w:val="000000"/>
              </w:rPr>
              <w:t>тел</w:t>
            </w:r>
            <w:r w:rsidRPr="001503F2">
              <w:rPr>
                <w:rFonts w:ascii="Times New Roman" w:hAnsi="Times New Roman"/>
                <w:color w:val="000000"/>
                <w:lang w:val="de-DE"/>
              </w:rPr>
              <w:t>/</w:t>
            </w:r>
            <w:r w:rsidRPr="00644F56">
              <w:rPr>
                <w:rFonts w:ascii="Times New Roman" w:hAnsi="Times New Roman"/>
                <w:color w:val="000000"/>
              </w:rPr>
              <w:t>факс</w:t>
            </w:r>
            <w:r w:rsidRPr="001503F2">
              <w:rPr>
                <w:rFonts w:ascii="Times New Roman" w:hAnsi="Times New Roman"/>
                <w:color w:val="000000"/>
                <w:lang w:val="de-DE"/>
              </w:rPr>
              <w:t xml:space="preserve"> 8(814 52) 5-32-97 </w:t>
            </w:r>
            <w:r w:rsidRPr="00644F56">
              <w:rPr>
                <w:rFonts w:ascii="Times New Roman" w:hAnsi="Times New Roman"/>
                <w:color w:val="000000"/>
                <w:lang w:val="de-DE"/>
              </w:rPr>
              <w:t>e</w:t>
            </w:r>
            <w:r w:rsidRPr="001503F2">
              <w:rPr>
                <w:rFonts w:ascii="Times New Roman" w:hAnsi="Times New Roman"/>
                <w:color w:val="000000"/>
                <w:lang w:val="de-DE"/>
              </w:rPr>
              <w:t>-</w:t>
            </w:r>
            <w:r w:rsidRPr="00644F56">
              <w:rPr>
                <w:rFonts w:ascii="Times New Roman" w:hAnsi="Times New Roman"/>
                <w:color w:val="000000"/>
                <w:lang w:val="de-DE"/>
              </w:rPr>
              <w:t>mail</w:t>
            </w:r>
            <w:r w:rsidRPr="001503F2">
              <w:rPr>
                <w:rFonts w:ascii="Times New Roman" w:hAnsi="Times New Roman"/>
                <w:color w:val="000000"/>
                <w:lang w:val="de-DE"/>
              </w:rPr>
              <w:t xml:space="preserve">: </w:t>
            </w:r>
            <w:hyperlink r:id="rId19" w:history="1">
              <w:r w:rsidRPr="00FB32C8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Karelonego@onego.ru</w:t>
              </w:r>
            </w:hyperlink>
          </w:p>
          <w:p w:rsidR="00535193" w:rsidRPr="00E27D40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35193" w:rsidRPr="00392C47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Гостевые дома, кордоны ФГБУ НП «Водлозерский»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1C41EC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1E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  <w:p w:rsidR="00535193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26">
              <w:rPr>
                <w:rFonts w:ascii="Times New Roman" w:hAnsi="Times New Roman"/>
                <w:sz w:val="24"/>
                <w:szCs w:val="24"/>
              </w:rPr>
              <w:t xml:space="preserve">г. Петрозаводск, </w:t>
            </w:r>
          </w:p>
          <w:p w:rsidR="00535193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726">
              <w:rPr>
                <w:rFonts w:ascii="Times New Roman" w:hAnsi="Times New Roman"/>
                <w:sz w:val="24"/>
                <w:szCs w:val="24"/>
              </w:rPr>
              <w:t>ул. Парковая 44,</w:t>
            </w:r>
            <w:r w:rsidRPr="009F2313">
              <w:rPr>
                <w:rFonts w:ascii="Times New Roman" w:hAnsi="Times New Roman"/>
                <w:sz w:val="24"/>
                <w:szCs w:val="24"/>
              </w:rPr>
              <w:t xml:space="preserve"> Водлозерский филиал Парка: </w:t>
            </w:r>
          </w:p>
          <w:p w:rsidR="00535193" w:rsidRPr="00392C47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Пудожский район, </w:t>
            </w:r>
            <w:r w:rsidRPr="009F2313">
              <w:rPr>
                <w:rFonts w:ascii="Times New Roman" w:hAnsi="Times New Roman"/>
                <w:sz w:val="24"/>
                <w:szCs w:val="24"/>
              </w:rPr>
              <w:t>д. Куганаволок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D12952" w:rsidRDefault="00535193" w:rsidP="003567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2C8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FB32C8">
              <w:rPr>
                <w:rFonts w:ascii="Times New Roman" w:hAnsi="Times New Roman"/>
                <w:sz w:val="24"/>
                <w:szCs w:val="24"/>
              </w:rPr>
              <w:t>-</w:t>
            </w:r>
            <w:r w:rsidRPr="00FB32C8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3567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hyperlink r:id="rId20" w:history="1">
              <w:r w:rsidRPr="0035674A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vodloz</w:t>
              </w:r>
              <w:r w:rsidRPr="0035674A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35674A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buh</w:t>
              </w:r>
              <w:r w:rsidRPr="0035674A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35674A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onego</w:t>
              </w:r>
              <w:r w:rsidRPr="0035674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35674A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</w:p>
          <w:p w:rsidR="00535193" w:rsidRPr="00E27D40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40">
              <w:rPr>
                <w:rFonts w:ascii="Times New Roman" w:hAnsi="Times New Roman"/>
                <w:sz w:val="24"/>
                <w:szCs w:val="24"/>
              </w:rPr>
              <w:t>тел. 8(8142)764417</w:t>
            </w:r>
          </w:p>
          <w:p w:rsidR="00535193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193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193" w:rsidRPr="00E27D40" w:rsidRDefault="00535193" w:rsidP="00E27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D40">
              <w:rPr>
                <w:rFonts w:ascii="Times New Roman" w:hAnsi="Times New Roman"/>
                <w:sz w:val="24"/>
                <w:szCs w:val="24"/>
              </w:rPr>
              <w:t>тел. 8(81452)30110; 30116</w:t>
            </w:r>
          </w:p>
          <w:p w:rsidR="00535193" w:rsidRPr="00392C47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193" w:rsidRPr="00A8567F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2" w:name="_Toc432601641"/>
      <w:r w:rsidRPr="00F15EC2">
        <w:rPr>
          <w:rFonts w:ascii="Times New Roman" w:hAnsi="Times New Roman"/>
          <w:color w:val="auto"/>
        </w:rPr>
        <w:t>4.2.</w:t>
      </w:r>
      <w:r w:rsidRPr="00F15EC2">
        <w:rPr>
          <w:rFonts w:ascii="Times New Roman" w:hAnsi="Times New Roman"/>
          <w:color w:val="auto"/>
        </w:rPr>
        <w:tab/>
        <w:t>Детские и оздоровительные лагеря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693"/>
        <w:gridCol w:w="2268"/>
        <w:gridCol w:w="1984"/>
        <w:gridCol w:w="1701"/>
        <w:gridCol w:w="1383"/>
      </w:tblGrid>
      <w:tr w:rsidR="00535193" w:rsidRPr="00964DF7" w:rsidTr="00964DF7">
        <w:tc>
          <w:tcPr>
            <w:tcW w:w="54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8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лагеря (или адрес сайта)</w:t>
            </w:r>
          </w:p>
        </w:tc>
      </w:tr>
      <w:tr w:rsidR="00535193" w:rsidRPr="00964DF7" w:rsidTr="00054699">
        <w:tc>
          <w:tcPr>
            <w:tcW w:w="542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9" w:type="dxa"/>
            <w:gridSpan w:val="5"/>
          </w:tcPr>
          <w:p w:rsidR="00535193" w:rsidRPr="001C41EC" w:rsidRDefault="00535193" w:rsidP="001C41EC">
            <w:pPr>
              <w:tabs>
                <w:tab w:val="left" w:pos="2629"/>
              </w:tabs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tbl>
      <w:tblPr>
        <w:tblpPr w:leftFromText="180" w:rightFromText="180" w:vertAnchor="page" w:horzAnchor="margin" w:tblpX="-510" w:tblpY="1855"/>
        <w:tblW w:w="99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2030"/>
        <w:gridCol w:w="2160"/>
        <w:gridCol w:w="1985"/>
        <w:gridCol w:w="1615"/>
        <w:gridCol w:w="1789"/>
      </w:tblGrid>
      <w:tr w:rsidR="00535193" w:rsidRPr="00F104FA" w:rsidTr="00602C27">
        <w:trPr>
          <w:trHeight w:val="398"/>
        </w:trPr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33" w:name="_Toc432601642"/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Лагеря дневного пребывания</w:t>
            </w:r>
          </w:p>
        </w:tc>
      </w:tr>
      <w:tr w:rsidR="00535193" w:rsidRPr="00F104FA" w:rsidTr="00602C27">
        <w:trPr>
          <w:trHeight w:val="218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МКОУ средняя общеобразовательная школа № 1 г.Пудожа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186150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 Пудож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Пионерская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21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(881452)5-11-67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school1pud@rambler.ru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Сезонный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июнь              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(21 день)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04.06.2015-27.06.2015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библиотека, школьный музей, актовый зал, уличные тренажеры, спортивная площадка, спортивный зал, 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общеразвивающая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городская местность</w:t>
            </w:r>
          </w:p>
          <w:p w:rsidR="00535193" w:rsidRPr="00FB32C8" w:rsidRDefault="00D90008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21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http://sch1.pudozh.iso.karelia.ru</w:t>
              </w:r>
            </w:hyperlink>
          </w:p>
        </w:tc>
      </w:tr>
      <w:tr w:rsidR="00535193" w:rsidRPr="00F104FA" w:rsidTr="00602C27">
        <w:trPr>
          <w:trHeight w:val="2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средняя общеобразовательная школа № 2 г.Пудожа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186150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 Пудож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Комсомольская д.43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(881452)-13-66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school2pud@rambler.ru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 смена 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июнь             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(21 день)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05.06.2015-30.06.2015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библиотека, школьный музей, актовый зал, 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общеразвивающая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  <w:p w:rsidR="00535193" w:rsidRPr="00FB32C8" w:rsidRDefault="00D90008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22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http://school2.pudozh.iso.karelia.ru</w:t>
              </w:r>
            </w:hyperlink>
          </w:p>
        </w:tc>
      </w:tr>
      <w:tr w:rsidR="00535193" w:rsidRPr="00F104FA" w:rsidTr="00602C27">
        <w:trPr>
          <w:trHeight w:val="2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средняя общеобразовательная школа № 3 г.Пудожа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186150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 Пудож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К. Маркса  д.79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(881452)5-24-92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ivinka.iso.karelia.ru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Сезонный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июнь              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(21 день)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02.06.2015-27.06.2015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библиотека, актовый зал,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общеразвивающая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  <w:p w:rsidR="00535193" w:rsidRPr="00FB32C8" w:rsidRDefault="00D90008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23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http://ivinka.iso.karelia.ru</w:t>
              </w:r>
            </w:hyperlink>
          </w:p>
        </w:tc>
      </w:tr>
      <w:tr w:rsidR="00535193" w:rsidRPr="00F104FA" w:rsidTr="00602C27">
        <w:trPr>
          <w:trHeight w:val="2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«Средняя общеобразовательная школа п. Шальский Пудожского  муниципального района, Республики Карелия»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186167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Карелия, Пудожский район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Шальский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 Октябрьская  д.13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(881452)3-86-52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shalski@yandex.ru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Сезонный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июнь             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(21 день)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09.06.2015-29.06.2015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общеразвивающая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24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https://sites.google.com/site/kareliashalski13/home</w:t>
              </w:r>
            </w:hyperlink>
          </w:p>
        </w:tc>
      </w:tr>
      <w:tr w:rsidR="00535193" w:rsidRPr="00F104FA" w:rsidTr="00602C27">
        <w:trPr>
          <w:trHeight w:val="2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«Средняя общеобразовательная школа посёлка Кривцы, Пудожского района,  Республики Карелия»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186170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Пудожский район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Кривцы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Гагарина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2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(881452)3-53-17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Krivtsi2007@yandex.ru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июнь              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(21 день)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05.06.2015-30.06.2015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ангар,  библиотека,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площадка, пришкольный участок.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общеразвивающая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http://Krivcy.iso.karelia.ru</w:t>
              </w:r>
            </w:hyperlink>
            <w:r w:rsidR="00535193" w:rsidRPr="00FB32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193" w:rsidRPr="00F104FA" w:rsidTr="00602C27">
        <w:trPr>
          <w:trHeight w:val="2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средняя общеобразовательная школа п.Кубово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186178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Карелия, Пудожский район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Кубово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Спортивная  д.47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(881452)3-42-41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kubovoscool@yandex.ru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Сезонный июнь               1 смена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(21 день)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08.06.2015-29.06.2015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спортивный зал,  библиотека,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общеразвивающая</w:t>
            </w:r>
          </w:p>
          <w:p w:rsidR="00535193" w:rsidRPr="00F104FA" w:rsidRDefault="00535193" w:rsidP="00602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http://kubovo.school.iso.karelia.ru</w:t>
              </w:r>
            </w:hyperlink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193" w:rsidRPr="00F104FA" w:rsidTr="00602C27">
        <w:trPr>
          <w:trHeight w:val="2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основная  общеобразовательная школа д. Подпорожье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186164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Подпорожье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Школьная  д.17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(81452)3-75-16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podporoge@onego.ru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июнь 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(21 день)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03.06.2015-27.06.2015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 спортивный зал,  библиотека, пришкольный участок,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общеразвивающая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193" w:rsidRPr="00F104FA" w:rsidTr="00602C27">
        <w:trPr>
          <w:trHeight w:val="28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средняя общеобразовательная школа д.Авдеево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186181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Авдеево  д.93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(881452)3-64-67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avdeevo@onego.ru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июнь 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 смены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(21 день)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08.06.2015-30.06.2015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 пришкольный участок,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общеразвивающая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27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https://sites.google.com/site/avdeevckaaskola</w:t>
              </w:r>
            </w:hyperlink>
          </w:p>
        </w:tc>
      </w:tr>
      <w:tr w:rsidR="00535193" w:rsidRPr="00F104FA" w:rsidTr="00602C27">
        <w:trPr>
          <w:trHeight w:val="280"/>
        </w:trPr>
        <w:tc>
          <w:tcPr>
            <w:tcW w:w="99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Специализированные (профильные) лагеря</w:t>
            </w:r>
          </w:p>
        </w:tc>
      </w:tr>
      <w:tr w:rsidR="00535193" w:rsidRPr="00F104FA" w:rsidTr="00602C27">
        <w:trPr>
          <w:trHeight w:val="188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средняя общеобразовательная школа д.Авдеево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186181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Авдеево  д.93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(881452)3-64-67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avdeevo@onego.ru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июнь 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(14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08.06.2015-26.06.2015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площадка, пришкольный участок.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экологическая, биологическая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28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https://sites.google.com/site/avdeevckaaskola</w:t>
              </w:r>
            </w:hyperlink>
          </w:p>
        </w:tc>
      </w:tr>
      <w:tr w:rsidR="00535193" w:rsidRPr="00F104FA" w:rsidTr="00602C27">
        <w:trPr>
          <w:trHeight w:val="2348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средняя общеобразовательная школа  п. Водла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186179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Пудожский 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Водла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Комсомольская д.48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(881452)3-48-19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vodlascool@mail.ru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июнь 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(14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05.06.2015-20.06.2015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 школьный музей.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экологическая, биологическая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29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http://vodlaschool.jimdo.com</w:t>
              </w:r>
            </w:hyperlink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основная  общеобразовательная школа п.Пудожгорский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186184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п.Пудожгорский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Молодежная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8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(881452)3-51-16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pudozhgorskischool@yandex.ru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июнь 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(14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11.06.2015-01.07.2015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 пришкольный участок,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экологическая, биологическая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30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http://school.pudozhgorsk.iso.karelia.ru</w:t>
              </w:r>
            </w:hyperlink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основная  общеобразовательная школа д. Куганаволок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186154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Куганаволок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(881452)3-01-51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kuga2007@yandex.ru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июнь 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(14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01.06.2015-17.06.2015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 спортивный зал,  библиотека, пришкольный участок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104FA">
              <w:rPr>
                <w:rFonts w:ascii="Times New Roman" w:hAnsi="Times New Roman"/>
                <w:sz w:val="24"/>
                <w:szCs w:val="24"/>
              </w:rPr>
              <w:t xml:space="preserve"> туристическая, краеведческая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31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http://www.kuga2007.iso.karelia.ru</w:t>
              </w:r>
            </w:hyperlink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средняя общеобразовательная школа п.Пяльма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186185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Пяльма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Школьная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24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(881452)3-97-03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pjalmaschool@mail.ru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июнь 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(14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08.06.2015-24.06.2015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актовый зал,  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32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http://school.pjalma.iso.karelia.ru/</w:t>
              </w:r>
            </w:hyperlink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основная  общеобразовательная школа д. Усть-Река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186174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Усть – Река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(881452)3-34-16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ust-reka@yandex.ru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ноябрь 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(5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04.11.2015-09.11.2015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 спортивный зал,  библиотека, пришкольный участок,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площадка, рядом озеро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художественно-эстетическая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http://pudozhimc.jimdo.com</w:t>
              </w:r>
            </w:hyperlink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основная общеобразовательная школа д. Каршево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186162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Каршево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Школьная  д. 47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(881452)3-33-59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karshevo@rambler.ru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ноябрь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(5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04.11.2015-09.11.2015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 школьный музей,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площадка, пришкольный участок.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художественно-эстетическая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34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http://karshevoschool.jimdo.com</w:t>
              </w:r>
            </w:hyperlink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основная  общеобразовательная школа п. Колово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186152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Колово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Школьная  д.3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(881452)3-36-42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col_school10@mail.ru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ноябрь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(5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04.11.2015-09.11.2015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физкультурно-спортивная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http://pudozhimc.jimdo.com</w:t>
              </w:r>
            </w:hyperlink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основная  общеобразовательная школа п.Пудожгорский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186184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п.Пудожгорский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Молодежная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8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(881452)3-51-16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pudozhgorskischool@yandex.ru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ноябрь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(5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04.11.2015-09.11.2015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 пришкольный участок,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интеллектуальная, образовательная, познавательная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hyperlink r:id="rId36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http://school.pudozhgorsk.iso.karelia.ru</w:t>
              </w:r>
            </w:hyperlink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«Средняя общеобразовательная школа посёлка Кривцы, Пудожского района,  Республики Карелия»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186170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Кривцы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Гагарина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2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(881452)3-53-17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Krivtsi2007@yandex.ru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ноябрь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(5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04.11.2015-09.11.2015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ангар,  библиотека,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площадка, пришкольный участок.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гражданско-патриотическая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http://Krivcy.iso.karelia.ru</w:t>
              </w:r>
            </w:hyperlink>
            <w:r w:rsidR="00535193" w:rsidRPr="00FB32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193" w:rsidRPr="00F104FA" w:rsidTr="00602C27">
        <w:trPr>
          <w:trHeight w:val="264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МКОУ «Средняя общеобразовательная школа п. Шальский Пудожского  муниципального района, Республики Карелия»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186167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Республика Карелия, Пудожский район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п. Шальский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ул.  Октябрьская  д.13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(881452)3-86-52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shalski@yandex.ru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Сезонный ноябрь             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 смена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(5 дней)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04.11.2015-09.11.2015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Имеется стадион, спортивный зал,  библиотека,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направленность</w:t>
            </w:r>
            <w:r w:rsidRPr="00F104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физкультурно-спортивная</w:t>
            </w: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193" w:rsidRPr="00F104FA" w:rsidRDefault="00535193" w:rsidP="00602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FA"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  <w:p w:rsidR="00535193" w:rsidRPr="00FB32C8" w:rsidRDefault="00D90008" w:rsidP="00602C27">
            <w:pPr>
              <w:pStyle w:val="HTM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35193" w:rsidRPr="00FB32C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https://sites.google.com/site/kareliashalski13/home</w:t>
              </w:r>
            </w:hyperlink>
          </w:p>
        </w:tc>
      </w:tr>
    </w:tbl>
    <w:p w:rsidR="00535193" w:rsidRDefault="00535193" w:rsidP="00FB32C8"/>
    <w:p w:rsidR="00535193" w:rsidRPr="00FB32C8" w:rsidRDefault="00535193" w:rsidP="00FB32C8"/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4.3.</w:t>
      </w:r>
      <w:r w:rsidRPr="00F15EC2">
        <w:rPr>
          <w:rFonts w:ascii="Times New Roman" w:hAnsi="Times New Roman"/>
          <w:color w:val="auto"/>
        </w:rPr>
        <w:tab/>
        <w:t>Санатории, курорты, профилактории</w:t>
      </w:r>
      <w:bookmarkEnd w:id="33"/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268"/>
        <w:gridCol w:w="5288"/>
      </w:tblGrid>
      <w:tr w:rsidR="00535193" w:rsidRPr="00964DF7" w:rsidTr="00964DF7"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528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(или адрес сайта)</w:t>
            </w:r>
          </w:p>
        </w:tc>
      </w:tr>
      <w:tr w:rsidR="00535193" w:rsidRPr="00964DF7" w:rsidTr="00964DF7"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528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4" w:name="_Toc432601643"/>
      <w:r w:rsidRPr="00F15EC2">
        <w:rPr>
          <w:rFonts w:ascii="Times New Roman" w:hAnsi="Times New Roman"/>
          <w:color w:val="auto"/>
        </w:rPr>
        <w:t>4.4.</w:t>
      </w:r>
      <w:r w:rsidRPr="00F15EC2">
        <w:rPr>
          <w:rFonts w:ascii="Times New Roman" w:hAnsi="Times New Roman"/>
          <w:color w:val="auto"/>
        </w:rPr>
        <w:tab/>
        <w:t>Объекты общественного питания</w:t>
      </w:r>
      <w:bookmarkEnd w:id="3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268"/>
        <w:gridCol w:w="1417"/>
        <w:gridCol w:w="2410"/>
        <w:gridCol w:w="1417"/>
      </w:tblGrid>
      <w:tr w:rsidR="00535193" w:rsidRPr="00964DF7" w:rsidTr="00964DF7">
        <w:trPr>
          <w:trHeight w:val="836"/>
        </w:trPr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тип предприятия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141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1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141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Контактные данные, </w:t>
            </w: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E-mail, адрес сайта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01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74A">
              <w:rPr>
                <w:rFonts w:ascii="Times New Roman" w:hAnsi="Times New Roman"/>
                <w:sz w:val="24"/>
                <w:szCs w:val="24"/>
              </w:rPr>
              <w:t>Кафе «Ностальжи»</w:t>
            </w:r>
          </w:p>
        </w:tc>
        <w:tc>
          <w:tcPr>
            <w:tcW w:w="2268" w:type="dxa"/>
          </w:tcPr>
          <w:p w:rsidR="00535193" w:rsidRPr="0035674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74A">
              <w:rPr>
                <w:rFonts w:ascii="Times New Roman" w:hAnsi="Times New Roman"/>
                <w:sz w:val="24"/>
                <w:szCs w:val="24"/>
              </w:rPr>
              <w:t>г. Пудож, ул. Ленина, 90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410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Местные традиционные блюда из мяса, рыбы, ягод, грибов. Изготовление кондитерских изделий на заказ.</w:t>
            </w:r>
          </w:p>
        </w:tc>
        <w:tc>
          <w:tcPr>
            <w:tcW w:w="1417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74A">
              <w:rPr>
                <w:rFonts w:ascii="Times New Roman" w:hAnsi="Times New Roman"/>
                <w:sz w:val="24"/>
                <w:szCs w:val="24"/>
              </w:rPr>
              <w:t>тел. 8(81452) 52234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</w:t>
            </w:r>
            <w:r w:rsidRPr="00FC67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К. Маркса, 58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Местные традиционные блюда из мяса, рыбы, ягод, грибов. Изготовление кондитерских изделий на заказ.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8(81452) 51140</w:t>
            </w:r>
            <w:r w:rsidRPr="00FC6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«Штурвал»</w:t>
            </w:r>
          </w:p>
        </w:tc>
        <w:tc>
          <w:tcPr>
            <w:tcW w:w="2268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Транспортная, 13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заказ.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тел. 8(81452) 53161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«Уют»</w:t>
            </w:r>
          </w:p>
        </w:tc>
        <w:tc>
          <w:tcPr>
            <w:tcW w:w="2268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Комсомольская, 65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меню есть местные традиционные блюда из мяса, рыбы, ягод, грибов. Вкусная, домашняя выпечка.</w:t>
            </w:r>
          </w:p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же в меню присутствуют блюда белорусской, украинской, кавказской кухни.</w:t>
            </w:r>
          </w:p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заказ.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 xml:space="preserve">тел. 8(81452) 51754  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Пудожское Райпо</w:t>
            </w:r>
          </w:p>
        </w:tc>
        <w:tc>
          <w:tcPr>
            <w:tcW w:w="2268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К. Маркса, 46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 xml:space="preserve">8(81452) </w:t>
            </w:r>
            <w:r>
              <w:rPr>
                <w:rFonts w:ascii="Times New Roman" w:hAnsi="Times New Roman"/>
                <w:sz w:val="24"/>
                <w:szCs w:val="24"/>
              </w:rPr>
              <w:t>51530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«Дорожное»</w:t>
            </w:r>
          </w:p>
        </w:tc>
        <w:tc>
          <w:tcPr>
            <w:tcW w:w="2268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Пионерская, 99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Бдюда европейской и кавказской кухни.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8 9214681383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Студенческая столовая ПУ-22</w:t>
            </w:r>
          </w:p>
        </w:tc>
        <w:tc>
          <w:tcPr>
            <w:tcW w:w="2268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Пудож, ул. Пионерская, 71а</w:t>
            </w: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 по проведению праздничных мероприятий</w:t>
            </w:r>
          </w:p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8(81452) 51769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01" w:type="dxa"/>
          </w:tcPr>
          <w:p w:rsidR="00535193" w:rsidRPr="00E85F87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87">
              <w:rPr>
                <w:rFonts w:ascii="Times New Roman" w:hAnsi="Times New Roman"/>
                <w:sz w:val="24"/>
                <w:szCs w:val="24"/>
              </w:rPr>
              <w:t>Кафе «Бистро»</w:t>
            </w:r>
          </w:p>
        </w:tc>
        <w:tc>
          <w:tcPr>
            <w:tcW w:w="2268" w:type="dxa"/>
          </w:tcPr>
          <w:p w:rsidR="00535193" w:rsidRPr="00E85F87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87">
              <w:rPr>
                <w:rFonts w:ascii="Times New Roman" w:hAnsi="Times New Roman"/>
                <w:sz w:val="24"/>
                <w:szCs w:val="24"/>
              </w:rPr>
              <w:t>г.Пудож, ул. Ленина,62</w:t>
            </w:r>
          </w:p>
        </w:tc>
        <w:tc>
          <w:tcPr>
            <w:tcW w:w="1417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193" w:rsidRPr="00E85F87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87">
              <w:rPr>
                <w:rFonts w:ascii="Times New Roman" w:hAnsi="Times New Roman"/>
                <w:sz w:val="24"/>
                <w:szCs w:val="24"/>
              </w:rPr>
              <w:t>8 9214549939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</w:tcPr>
          <w:p w:rsidR="00535193" w:rsidRPr="00E85F87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87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5F87">
              <w:rPr>
                <w:rFonts w:ascii="Times New Roman" w:hAnsi="Times New Roman"/>
                <w:sz w:val="24"/>
                <w:szCs w:val="24"/>
              </w:rPr>
              <w:t>-бар «Светлана»</w:t>
            </w:r>
          </w:p>
        </w:tc>
        <w:tc>
          <w:tcPr>
            <w:tcW w:w="2268" w:type="dxa"/>
          </w:tcPr>
          <w:p w:rsidR="00535193" w:rsidRPr="00E85F87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F87">
              <w:rPr>
                <w:rFonts w:ascii="Times New Roman" w:hAnsi="Times New Roman"/>
                <w:sz w:val="24"/>
                <w:szCs w:val="24"/>
              </w:rPr>
              <w:t>Пудожский район, п. Пяльма, ул. Школьная, 8</w:t>
            </w:r>
          </w:p>
        </w:tc>
        <w:tc>
          <w:tcPr>
            <w:tcW w:w="1417" w:type="dxa"/>
          </w:tcPr>
          <w:p w:rsidR="00535193" w:rsidRPr="00E85F87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35193" w:rsidRPr="00E85F87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5193" w:rsidRPr="00E85F87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F87">
              <w:rPr>
                <w:rFonts w:ascii="Times New Roman" w:hAnsi="Times New Roman"/>
                <w:sz w:val="24"/>
                <w:szCs w:val="24"/>
              </w:rPr>
              <w:t>8 9210145566</w:t>
            </w:r>
          </w:p>
        </w:tc>
      </w:tr>
      <w:tr w:rsidR="00535193" w:rsidRPr="00964DF7" w:rsidTr="00964DF7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</w:tcPr>
          <w:p w:rsidR="00535193" w:rsidRPr="002809AC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9AC">
              <w:rPr>
                <w:rFonts w:ascii="Times New Roman" w:hAnsi="Times New Roman"/>
                <w:sz w:val="24"/>
                <w:szCs w:val="24"/>
              </w:rPr>
              <w:t>Кафе «Спортменю»</w:t>
            </w:r>
          </w:p>
        </w:tc>
        <w:tc>
          <w:tcPr>
            <w:tcW w:w="2268" w:type="dxa"/>
          </w:tcPr>
          <w:p w:rsidR="00535193" w:rsidRPr="002809AC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09AC">
              <w:rPr>
                <w:rFonts w:ascii="Times New Roman" w:hAnsi="Times New Roman"/>
                <w:sz w:val="24"/>
                <w:szCs w:val="24"/>
              </w:rPr>
              <w:t>. Пудож, ул.</w:t>
            </w:r>
            <w:r>
              <w:rPr>
                <w:rFonts w:ascii="Times New Roman" w:hAnsi="Times New Roman"/>
                <w:sz w:val="24"/>
                <w:szCs w:val="24"/>
              </w:rPr>
              <w:t>Карла маркса,3</w:t>
            </w:r>
          </w:p>
        </w:tc>
        <w:tc>
          <w:tcPr>
            <w:tcW w:w="1417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Домашняя выпечка, изготовление и доставка пиццы. </w:t>
            </w:r>
          </w:p>
        </w:tc>
        <w:tc>
          <w:tcPr>
            <w:tcW w:w="1417" w:type="dxa"/>
          </w:tcPr>
          <w:p w:rsidR="00535193" w:rsidRPr="008E2A4E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4E">
              <w:rPr>
                <w:rFonts w:ascii="Times New Roman" w:hAnsi="Times New Roman"/>
                <w:sz w:val="24"/>
                <w:szCs w:val="24"/>
              </w:rPr>
              <w:t>8 9214505525</w:t>
            </w:r>
          </w:p>
        </w:tc>
      </w:tr>
    </w:tbl>
    <w:p w:rsidR="00535193" w:rsidRPr="00A07998" w:rsidRDefault="00535193" w:rsidP="005F2FE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5" w:name="_Toc432601644"/>
      <w:r w:rsidRPr="00F15EC2">
        <w:rPr>
          <w:rFonts w:ascii="Times New Roman" w:hAnsi="Times New Roman"/>
          <w:color w:val="auto"/>
        </w:rPr>
        <w:t>4.5.</w:t>
      </w:r>
      <w:r w:rsidRPr="00F15EC2">
        <w:rPr>
          <w:rFonts w:ascii="Times New Roman" w:hAnsi="Times New Roman"/>
          <w:color w:val="auto"/>
        </w:rPr>
        <w:tab/>
        <w:t>Туристические компании</w:t>
      </w:r>
      <w:r>
        <w:rPr>
          <w:rStyle w:val="a6"/>
          <w:rFonts w:ascii="Times New Roman" w:hAnsi="Times New Roman"/>
          <w:color w:val="auto"/>
        </w:rPr>
        <w:footnoteReference w:id="6"/>
      </w:r>
      <w:bookmarkEnd w:id="3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28"/>
        <w:gridCol w:w="2268"/>
        <w:gridCol w:w="3827"/>
        <w:gridCol w:w="1417"/>
      </w:tblGrid>
      <w:tr w:rsidR="00535193" w:rsidRPr="00964DF7" w:rsidTr="00A07998">
        <w:tc>
          <w:tcPr>
            <w:tcW w:w="541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28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68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 нахождения) юридического лица, телефон</w:t>
            </w:r>
          </w:p>
        </w:tc>
        <w:tc>
          <w:tcPr>
            <w:tcW w:w="1417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ФИО директора</w:t>
            </w:r>
          </w:p>
        </w:tc>
      </w:tr>
      <w:tr w:rsidR="00535193" w:rsidRPr="00964DF7" w:rsidTr="00A07998">
        <w:tc>
          <w:tcPr>
            <w:tcW w:w="541" w:type="dxa"/>
          </w:tcPr>
          <w:p w:rsidR="00535193" w:rsidRPr="0096312C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535193" w:rsidRPr="00A970B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193" w:rsidRPr="00A970B3" w:rsidRDefault="00535193" w:rsidP="00A07998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ООО «ТФ КарелОнего»</w:t>
            </w:r>
          </w:p>
        </w:tc>
        <w:tc>
          <w:tcPr>
            <w:tcW w:w="3827" w:type="dxa"/>
          </w:tcPr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186150 г. Пудож, ул. Карла Маркса, 58</w:t>
            </w:r>
          </w:p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Тел. 8 9215283745; 8(81452) 51298.</w:t>
            </w:r>
          </w:p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Предоставление услуг по размещению, питанию.</w:t>
            </w:r>
          </w:p>
        </w:tc>
        <w:tc>
          <w:tcPr>
            <w:tcW w:w="1417" w:type="dxa"/>
          </w:tcPr>
          <w:p w:rsidR="00535193" w:rsidRPr="00A970B3" w:rsidRDefault="00535193" w:rsidP="00D0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Генеральный директор Егоров Алексей Михайлович</w:t>
            </w:r>
          </w:p>
        </w:tc>
      </w:tr>
      <w:tr w:rsidR="00535193" w:rsidRPr="00964DF7" w:rsidTr="00A07998">
        <w:tc>
          <w:tcPr>
            <w:tcW w:w="541" w:type="dxa"/>
          </w:tcPr>
          <w:p w:rsidR="00535193" w:rsidRPr="0096312C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535193" w:rsidRPr="00A970B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ВТ 010764</w:t>
            </w:r>
          </w:p>
        </w:tc>
        <w:tc>
          <w:tcPr>
            <w:tcW w:w="2268" w:type="dxa"/>
          </w:tcPr>
          <w:p w:rsidR="00535193" w:rsidRPr="00A970B3" w:rsidRDefault="00535193" w:rsidP="00A07998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ООО «КарелОнего»</w:t>
            </w:r>
          </w:p>
        </w:tc>
        <w:tc>
          <w:tcPr>
            <w:tcW w:w="3827" w:type="dxa"/>
          </w:tcPr>
          <w:p w:rsidR="00535193" w:rsidRPr="00A970B3" w:rsidRDefault="00535193" w:rsidP="00B3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186167, Республика Карелия, Пудожский район, п. Шальский, ул. Стеклянская, 83</w:t>
            </w:r>
          </w:p>
          <w:p w:rsidR="00535193" w:rsidRPr="00A970B3" w:rsidRDefault="00535193" w:rsidP="00B3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Тел. 8 9215283745</w:t>
            </w:r>
          </w:p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Предоставление услуг по размещению, питанию, организации охоты и рыбалки, организации экскурсионных туров и активного отдыха.</w:t>
            </w:r>
          </w:p>
        </w:tc>
        <w:tc>
          <w:tcPr>
            <w:tcW w:w="1417" w:type="dxa"/>
          </w:tcPr>
          <w:p w:rsidR="00535193" w:rsidRPr="00A970B3" w:rsidRDefault="00535193" w:rsidP="00D0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Заместитель директора Егоров Алексей Михайлович</w:t>
            </w:r>
          </w:p>
        </w:tc>
      </w:tr>
    </w:tbl>
    <w:p w:rsidR="00535193" w:rsidRPr="00A07998" w:rsidRDefault="00535193" w:rsidP="00F15EC2">
      <w:pPr>
        <w:spacing w:after="120" w:line="360" w:lineRule="auto"/>
        <w:jc w:val="both"/>
        <w:rPr>
          <w:rFonts w:ascii="Times New Roman" w:hAnsi="Times New Roman"/>
          <w:sz w:val="12"/>
          <w:szCs w:val="12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6" w:name="_Toc432601645"/>
      <w:r w:rsidRPr="00F15EC2">
        <w:rPr>
          <w:rFonts w:ascii="Times New Roman" w:hAnsi="Times New Roman"/>
          <w:color w:val="auto"/>
        </w:rPr>
        <w:t>4.6. Транспортные компании</w:t>
      </w:r>
      <w:bookmarkEnd w:id="36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840"/>
        <w:gridCol w:w="2247"/>
        <w:gridCol w:w="2437"/>
        <w:gridCol w:w="2691"/>
      </w:tblGrid>
      <w:tr w:rsidR="00535193" w:rsidRPr="00964DF7" w:rsidTr="00964DF7"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транспортной компании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</w:t>
            </w: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250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74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автобусов и микроавтобусов туркласса, состояние автопарка</w:t>
            </w:r>
          </w:p>
        </w:tc>
      </w:tr>
      <w:tr w:rsidR="00535193" w:rsidRPr="00A970B3" w:rsidTr="00964DF7">
        <w:tc>
          <w:tcPr>
            <w:tcW w:w="534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МУП «Пудож-Сервис</w:t>
            </w:r>
          </w:p>
        </w:tc>
        <w:tc>
          <w:tcPr>
            <w:tcW w:w="2268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186150 Республика Карелия г. Пудож, ул. Пионерская, 8</w:t>
            </w:r>
          </w:p>
        </w:tc>
        <w:tc>
          <w:tcPr>
            <w:tcW w:w="2503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Шарапиков Владимир Юрьевич</w:t>
            </w:r>
          </w:p>
        </w:tc>
        <w:tc>
          <w:tcPr>
            <w:tcW w:w="274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1 автобус на 24 посадочных места, автотранспорта туркласса нет</w:t>
            </w:r>
          </w:p>
        </w:tc>
      </w:tr>
      <w:tr w:rsidR="00535193" w:rsidRPr="00A970B3" w:rsidTr="00964DF7">
        <w:tc>
          <w:tcPr>
            <w:tcW w:w="534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«Вояж»</w:t>
            </w:r>
          </w:p>
        </w:tc>
        <w:tc>
          <w:tcPr>
            <w:tcW w:w="2268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186150 Республика Карелия г. Пудож, ул. Ленина, 64 А</w:t>
            </w:r>
          </w:p>
        </w:tc>
        <w:tc>
          <w:tcPr>
            <w:tcW w:w="2503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70B3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+7 (81452) 5-33-30</w:t>
            </w:r>
          </w:p>
        </w:tc>
        <w:tc>
          <w:tcPr>
            <w:tcW w:w="274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535193" w:rsidRPr="00A970B3" w:rsidTr="00964DF7">
        <w:tc>
          <w:tcPr>
            <w:tcW w:w="534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«Наше такси»</w:t>
            </w:r>
          </w:p>
        </w:tc>
        <w:tc>
          <w:tcPr>
            <w:tcW w:w="2268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186150 </w:t>
            </w:r>
            <w:r w:rsidRPr="00A970B3">
              <w:rPr>
                <w:rFonts w:ascii="Times New Roman" w:hAnsi="Times New Roman"/>
                <w:sz w:val="24"/>
                <w:szCs w:val="24"/>
              </w:rPr>
              <w:t>Республика Карелия, г. Пудож г., ул. Ленина, 69</w:t>
            </w:r>
          </w:p>
        </w:tc>
        <w:tc>
          <w:tcPr>
            <w:tcW w:w="2503" w:type="dxa"/>
          </w:tcPr>
          <w:p w:rsidR="00535193" w:rsidRPr="00A970B3" w:rsidRDefault="00535193" w:rsidP="0080102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+7 (909) 572-48-01</w:t>
            </w:r>
          </w:p>
          <w:p w:rsidR="00535193" w:rsidRPr="00A970B3" w:rsidRDefault="00535193" w:rsidP="0080102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70B3">
              <w:rPr>
                <w:rStyle w:val="val"/>
                <w:rFonts w:ascii="Times New Roman" w:hAnsi="Times New Roman"/>
                <w:b w:val="0"/>
                <w:color w:val="auto"/>
                <w:sz w:val="24"/>
                <w:szCs w:val="24"/>
              </w:rPr>
              <w:t>+7 (921) 461-56-55</w:t>
            </w:r>
          </w:p>
          <w:p w:rsidR="00535193" w:rsidRPr="00A970B3" w:rsidRDefault="00535193" w:rsidP="00E35957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74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 и аренда автомобилей</w:t>
            </w:r>
          </w:p>
        </w:tc>
      </w:tr>
      <w:tr w:rsidR="00535193" w:rsidRPr="00A970B3" w:rsidTr="00964DF7">
        <w:tc>
          <w:tcPr>
            <w:tcW w:w="534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«Вита»</w:t>
            </w:r>
          </w:p>
        </w:tc>
        <w:tc>
          <w:tcPr>
            <w:tcW w:w="2268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186150 </w:t>
            </w:r>
            <w:r w:rsidRPr="00A970B3">
              <w:rPr>
                <w:rFonts w:ascii="Times New Roman" w:hAnsi="Times New Roman"/>
                <w:sz w:val="24"/>
                <w:szCs w:val="24"/>
              </w:rPr>
              <w:t>Республика Карелия, г. Пудож, ул. Ленина, 72</w:t>
            </w:r>
          </w:p>
        </w:tc>
        <w:tc>
          <w:tcPr>
            <w:tcW w:w="2503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+7 (921) 460-83-63,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(911) 660-90-81,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(960) 214-66-27,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(900) 461-24-98</w:t>
            </w:r>
          </w:p>
        </w:tc>
        <w:tc>
          <w:tcPr>
            <w:tcW w:w="274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535193" w:rsidRPr="00A970B3" w:rsidTr="00964DF7">
        <w:tc>
          <w:tcPr>
            <w:tcW w:w="534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«Визит»</w:t>
            </w:r>
          </w:p>
        </w:tc>
        <w:tc>
          <w:tcPr>
            <w:tcW w:w="2268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186150 </w:t>
            </w:r>
            <w:r w:rsidRPr="00A970B3">
              <w:rPr>
                <w:rFonts w:ascii="Times New Roman" w:hAnsi="Times New Roman"/>
                <w:sz w:val="24"/>
                <w:szCs w:val="24"/>
              </w:rPr>
              <w:t>Республика Карелия, г. Пудож, ул. Карла Маркса, 67</w:t>
            </w:r>
          </w:p>
        </w:tc>
        <w:tc>
          <w:tcPr>
            <w:tcW w:w="2503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+7 (921) 625-62-10</w:t>
            </w:r>
          </w:p>
        </w:tc>
        <w:tc>
          <w:tcPr>
            <w:tcW w:w="274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535193" w:rsidRPr="00A970B3" w:rsidTr="003D03DA">
        <w:trPr>
          <w:trHeight w:val="741"/>
        </w:trPr>
        <w:tc>
          <w:tcPr>
            <w:tcW w:w="534" w:type="dxa"/>
          </w:tcPr>
          <w:p w:rsidR="00535193" w:rsidRPr="00A970B3" w:rsidRDefault="00535193" w:rsidP="003D03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 компания Карелавтотранс</w:t>
            </w:r>
          </w:p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2268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186150, Республика Карелия, Пудож г., ул. Ленина, 69</w:t>
            </w:r>
          </w:p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</w:tcPr>
          <w:p w:rsidR="00535193" w:rsidRPr="00A970B3" w:rsidRDefault="00535193" w:rsidP="0080102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+7 (81452) 5-13-87</w:t>
            </w:r>
          </w:p>
        </w:tc>
        <w:tc>
          <w:tcPr>
            <w:tcW w:w="2741" w:type="dxa"/>
          </w:tcPr>
          <w:p w:rsidR="00535193" w:rsidRPr="00A970B3" w:rsidRDefault="00535193" w:rsidP="003D03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Услуги по продаже и бронированию автобусных билетов </w:t>
            </w:r>
          </w:p>
        </w:tc>
      </w:tr>
      <w:tr w:rsidR="00535193" w:rsidRPr="00A970B3" w:rsidTr="00CA0274">
        <w:trPr>
          <w:trHeight w:val="954"/>
        </w:trPr>
        <w:tc>
          <w:tcPr>
            <w:tcW w:w="534" w:type="dxa"/>
          </w:tcPr>
          <w:p w:rsidR="00535193" w:rsidRPr="00A970B3" w:rsidRDefault="00535193" w:rsidP="00CA02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535193" w:rsidRPr="00A970B3" w:rsidRDefault="00535193" w:rsidP="00444EC0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Транспортное предприятие ИП Антонен А.В.</w:t>
            </w:r>
          </w:p>
          <w:p w:rsidR="00535193" w:rsidRPr="00A970B3" w:rsidRDefault="00535193" w:rsidP="00444EC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Республика Карелия, г.Пудож,</w:t>
            </w:r>
          </w:p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ул. Пионерская, 85б</w:t>
            </w:r>
          </w:p>
        </w:tc>
        <w:tc>
          <w:tcPr>
            <w:tcW w:w="2503" w:type="dxa"/>
          </w:tcPr>
          <w:p w:rsidR="00535193" w:rsidRPr="00A970B3" w:rsidRDefault="00D90008" w:rsidP="0080102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39" w:history="1">
              <w:r w:rsidR="00535193" w:rsidRPr="00A970B3">
                <w:rPr>
                  <w:rStyle w:val="a7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+7 (81452) 5-14-30</w:t>
              </w:r>
            </w:hyperlink>
          </w:p>
          <w:p w:rsidR="00535193" w:rsidRPr="00A970B3" w:rsidRDefault="00535193" w:rsidP="00CA027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535193" w:rsidRPr="00A970B3" w:rsidRDefault="00535193" w:rsidP="00CA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Экспедирование и перевозка грузов</w:t>
            </w:r>
          </w:p>
        </w:tc>
      </w:tr>
    </w:tbl>
    <w:p w:rsidR="00535193" w:rsidRDefault="00535193" w:rsidP="00474E89">
      <w:pPr>
        <w:pStyle w:val="1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37" w:name="_Toc432601646"/>
    </w:p>
    <w:p w:rsidR="00535193" w:rsidRPr="00474E89" w:rsidRDefault="00535193" w:rsidP="00474E89">
      <w:pPr>
        <w:pStyle w:val="1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t>5. Туризм в цифрах</w:t>
      </w:r>
      <w:bookmarkEnd w:id="37"/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8" w:name="_Toc432601647"/>
      <w:r w:rsidRPr="00474E89">
        <w:rPr>
          <w:rFonts w:ascii="Times New Roman" w:hAnsi="Times New Roman"/>
          <w:color w:val="auto"/>
        </w:rPr>
        <w:t>5.1. Туристские потоки</w:t>
      </w:r>
      <w:bookmarkEnd w:id="38"/>
    </w:p>
    <w:p w:rsidR="00535193" w:rsidRPr="00474E89" w:rsidRDefault="00535193" w:rsidP="00474E89">
      <w:pPr>
        <w:spacing w:after="120" w:line="360" w:lineRule="auto"/>
        <w:rPr>
          <w:rFonts w:ascii="Times New Roman" w:hAnsi="Times New Roman"/>
          <w:sz w:val="26"/>
          <w:szCs w:val="26"/>
        </w:rPr>
      </w:pPr>
      <w:r w:rsidRPr="00474E89">
        <w:rPr>
          <w:rFonts w:ascii="Times New Roman" w:hAnsi="Times New Roman"/>
          <w:sz w:val="26"/>
          <w:szCs w:val="26"/>
        </w:rPr>
        <w:t>(Оценочно указывается количество посетителей района)</w:t>
      </w:r>
    </w:p>
    <w:p w:rsidR="00535193" w:rsidRPr="00E85F87" w:rsidRDefault="00535193" w:rsidP="00474E8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 приезжает более</w:t>
      </w:r>
      <w:r w:rsidRPr="00E85F87">
        <w:rPr>
          <w:rFonts w:ascii="Times New Roman" w:hAnsi="Times New Roman"/>
          <w:sz w:val="24"/>
          <w:szCs w:val="24"/>
        </w:rPr>
        <w:t xml:space="preserve"> 20 000 туристов (национальный пар</w:t>
      </w:r>
      <w:r>
        <w:rPr>
          <w:rFonts w:ascii="Times New Roman" w:hAnsi="Times New Roman"/>
          <w:sz w:val="24"/>
          <w:szCs w:val="24"/>
        </w:rPr>
        <w:t>к «Водлозерский» принимает порядка</w:t>
      </w:r>
      <w:r w:rsidRPr="00E85F87">
        <w:rPr>
          <w:rFonts w:ascii="Times New Roman" w:hAnsi="Times New Roman"/>
          <w:sz w:val="24"/>
          <w:szCs w:val="24"/>
        </w:rPr>
        <w:t xml:space="preserve"> 7 000 посетителей в год). Большой процент неорганизованных, самостоятельных туристов – до 65%. Основной поток посетителей района поступает со стороны Вологодской области, через Медвежьегорский район, в летний сезон водным транспортом.</w:t>
      </w:r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9" w:name="_Toc432601648"/>
      <w:r w:rsidRPr="00474E89">
        <w:rPr>
          <w:rFonts w:ascii="Times New Roman" w:hAnsi="Times New Roman"/>
          <w:color w:val="auto"/>
        </w:rPr>
        <w:t>5.2. Процент заполняемости</w:t>
      </w:r>
      <w:r>
        <w:rPr>
          <w:rFonts w:ascii="Times New Roman" w:hAnsi="Times New Roman"/>
          <w:color w:val="auto"/>
        </w:rPr>
        <w:t xml:space="preserve"> </w:t>
      </w:r>
      <w:r w:rsidRPr="00474E89">
        <w:rPr>
          <w:rFonts w:ascii="Times New Roman" w:hAnsi="Times New Roman"/>
          <w:color w:val="auto"/>
        </w:rPr>
        <w:t>средств размещения района</w:t>
      </w:r>
      <w:bookmarkEnd w:id="39"/>
    </w:p>
    <w:p w:rsidR="00535193" w:rsidRDefault="00535193" w:rsidP="00474E89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474E89">
        <w:rPr>
          <w:rFonts w:ascii="Times New Roman" w:hAnsi="Times New Roman"/>
          <w:sz w:val="26"/>
          <w:szCs w:val="26"/>
        </w:rPr>
        <w:t>(Указывается средняя загрузка работающих средств размещения)</w:t>
      </w:r>
    </w:p>
    <w:p w:rsidR="00535193" w:rsidRPr="00474E89" w:rsidRDefault="00535193" w:rsidP="00474E89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Процент заполняемости гостиниц составляет порядка 80%. В основном 100% заполяемость приходится на период май-сентябрь.</w:t>
      </w:r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40" w:name="_Toc432601649"/>
      <w:r w:rsidRPr="00474E89">
        <w:rPr>
          <w:rFonts w:ascii="Times New Roman" w:hAnsi="Times New Roman"/>
          <w:color w:val="auto"/>
        </w:rPr>
        <w:t>5.3. Инвестиционные проекты</w:t>
      </w:r>
      <w:bookmarkEnd w:id="40"/>
    </w:p>
    <w:p w:rsidR="00535193" w:rsidRPr="00474E89" w:rsidRDefault="00535193" w:rsidP="00474E89">
      <w:pPr>
        <w:pStyle w:val="3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41" w:name="_Toc432601650"/>
      <w:r w:rsidRPr="00474E89">
        <w:rPr>
          <w:rFonts w:ascii="Times New Roman" w:hAnsi="Times New Roman"/>
          <w:color w:val="auto"/>
          <w:sz w:val="26"/>
          <w:szCs w:val="26"/>
        </w:rPr>
        <w:t>5.3.1. Осуществляемые в настоящее время проекты</w:t>
      </w:r>
      <w:bookmarkEnd w:id="41"/>
    </w:p>
    <w:p w:rsidR="00535193" w:rsidRDefault="00535193" w:rsidP="00474E89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(Указывается н</w:t>
      </w:r>
      <w:r w:rsidRPr="00474E89">
        <w:rPr>
          <w:rFonts w:ascii="Times New Roman" w:hAnsi="Times New Roman"/>
          <w:sz w:val="26"/>
          <w:szCs w:val="26"/>
        </w:rPr>
        <w:t xml:space="preserve">азвание инвестиционного проекта, </w:t>
      </w:r>
      <w:r>
        <w:rPr>
          <w:rFonts w:ascii="Times New Roman" w:hAnsi="Times New Roman"/>
          <w:sz w:val="26"/>
          <w:szCs w:val="26"/>
        </w:rPr>
        <w:t xml:space="preserve">краткая </w:t>
      </w:r>
      <w:r w:rsidRPr="00474E89">
        <w:rPr>
          <w:rFonts w:ascii="Times New Roman" w:hAnsi="Times New Roman"/>
          <w:sz w:val="26"/>
          <w:szCs w:val="26"/>
        </w:rPr>
        <w:t>информация об инвестиционном проекте,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4E89">
        <w:rPr>
          <w:rFonts w:ascii="Times New Roman" w:hAnsi="Times New Roman"/>
          <w:sz w:val="26"/>
          <w:szCs w:val="26"/>
        </w:rPr>
        <w:t>объем инвестиций, годы реализации</w:t>
      </w:r>
      <w:r>
        <w:rPr>
          <w:rFonts w:ascii="Times New Roman" w:hAnsi="Times New Roman"/>
          <w:sz w:val="26"/>
          <w:szCs w:val="26"/>
        </w:rPr>
        <w:t xml:space="preserve">) </w:t>
      </w:r>
    </w:p>
    <w:p w:rsidR="00535193" w:rsidRDefault="00535193" w:rsidP="00474E89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474E89" w:rsidRDefault="00535193" w:rsidP="00474E89">
      <w:pPr>
        <w:pStyle w:val="3"/>
        <w:spacing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42" w:name="_Toc432601651"/>
      <w:r w:rsidRPr="00474E89">
        <w:rPr>
          <w:rFonts w:ascii="Times New Roman" w:hAnsi="Times New Roman"/>
          <w:color w:val="auto"/>
          <w:sz w:val="26"/>
          <w:szCs w:val="26"/>
        </w:rPr>
        <w:t>5.3.2. Предлагаемые для инвестиции проекты</w:t>
      </w:r>
      <w:bookmarkEnd w:id="42"/>
    </w:p>
    <w:p w:rsidR="00535193" w:rsidRDefault="00535193" w:rsidP="001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E89">
        <w:rPr>
          <w:rFonts w:ascii="Times New Roman" w:hAnsi="Times New Roman"/>
          <w:sz w:val="26"/>
          <w:szCs w:val="26"/>
        </w:rPr>
        <w:t>(Указывается название инвестиционного проекта, краткая информация об инвестиционном проекте, предполагаемый объем инвестиций, годы реализации)</w:t>
      </w:r>
      <w:r w:rsidRPr="001503F2">
        <w:rPr>
          <w:rFonts w:ascii="Times New Roman" w:hAnsi="Times New Roman"/>
          <w:sz w:val="24"/>
          <w:szCs w:val="24"/>
        </w:rPr>
        <w:t xml:space="preserve"> </w:t>
      </w:r>
    </w:p>
    <w:p w:rsidR="00535193" w:rsidRPr="001503F2" w:rsidRDefault="00535193" w:rsidP="00150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Инвестиционный проект</w:t>
      </w:r>
      <w:r w:rsidRPr="001503F2">
        <w:rPr>
          <w:rFonts w:ascii="Times New Roman" w:hAnsi="Times New Roman"/>
          <w:b/>
          <w:sz w:val="24"/>
          <w:szCs w:val="24"/>
        </w:rPr>
        <w:t>: «Развитие туристской инфраструктуры Пудожского района Республики Карелия»</w:t>
      </w:r>
    </w:p>
    <w:p w:rsidR="00535193" w:rsidRDefault="00535193" w:rsidP="00150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3F2">
        <w:rPr>
          <w:rFonts w:ascii="Times New Roman" w:hAnsi="Times New Roman"/>
          <w:sz w:val="24"/>
          <w:szCs w:val="24"/>
        </w:rPr>
        <w:t>Цель проекта: получение прибыли за счет развития туристской инфраструктуры и создания  дополнительных тур-потоков. Суть проекта заключается в кластерном подходе к формированию инфраструктуры района.</w:t>
      </w:r>
    </w:p>
    <w:p w:rsidR="00535193" w:rsidRPr="001503F2" w:rsidRDefault="00535193" w:rsidP="001503F2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03F2">
        <w:rPr>
          <w:rFonts w:ascii="Times New Roman" w:hAnsi="Times New Roman"/>
          <w:sz w:val="24"/>
          <w:szCs w:val="24"/>
        </w:rPr>
        <w:t>Общая стоимость проекта - 800 млн. рублей</w:t>
      </w:r>
    </w:p>
    <w:p w:rsidR="00535193" w:rsidRPr="001503F2" w:rsidRDefault="00535193" w:rsidP="001503F2">
      <w:pPr>
        <w:shd w:val="clear" w:color="auto" w:fill="FFFFFF"/>
        <w:spacing w:after="0" w:line="240" w:lineRule="auto"/>
        <w:ind w:left="14" w:right="98"/>
        <w:rPr>
          <w:rFonts w:ascii="Times New Roman" w:hAnsi="Times New Roman"/>
          <w:spacing w:val="-2"/>
          <w:sz w:val="24"/>
          <w:szCs w:val="24"/>
        </w:rPr>
      </w:pPr>
      <w:r w:rsidRPr="001503F2">
        <w:rPr>
          <w:rFonts w:ascii="Times New Roman" w:hAnsi="Times New Roman"/>
          <w:spacing w:val="-2"/>
          <w:sz w:val="24"/>
          <w:szCs w:val="24"/>
        </w:rPr>
        <w:t xml:space="preserve">В том числе: </w:t>
      </w:r>
    </w:p>
    <w:p w:rsidR="00535193" w:rsidRPr="001503F2" w:rsidRDefault="00535193" w:rsidP="001503F2">
      <w:pPr>
        <w:shd w:val="clear" w:color="auto" w:fill="FFFFFF"/>
        <w:spacing w:after="0" w:line="240" w:lineRule="auto"/>
        <w:ind w:left="14" w:right="98"/>
        <w:rPr>
          <w:rFonts w:ascii="Times New Roman" w:hAnsi="Times New Roman"/>
          <w:spacing w:val="-2"/>
          <w:sz w:val="24"/>
          <w:szCs w:val="24"/>
        </w:rPr>
      </w:pPr>
      <w:r w:rsidRPr="001503F2">
        <w:rPr>
          <w:rFonts w:ascii="Times New Roman" w:hAnsi="Times New Roman"/>
          <w:spacing w:val="-2"/>
          <w:sz w:val="24"/>
          <w:szCs w:val="24"/>
        </w:rPr>
        <w:t>ранее осуществленные затраты по проекту 254 300 руб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535193" w:rsidRPr="001503F2" w:rsidRDefault="00535193" w:rsidP="001503F2">
      <w:pPr>
        <w:shd w:val="clear" w:color="auto" w:fill="FFFFFF"/>
        <w:spacing w:after="0" w:line="240" w:lineRule="auto"/>
        <w:ind w:left="14" w:right="98"/>
        <w:rPr>
          <w:rFonts w:ascii="Times New Roman" w:hAnsi="Times New Roman"/>
          <w:spacing w:val="-2"/>
          <w:sz w:val="24"/>
          <w:szCs w:val="24"/>
        </w:rPr>
      </w:pPr>
      <w:r w:rsidRPr="001503F2">
        <w:rPr>
          <w:rFonts w:ascii="Times New Roman" w:hAnsi="Times New Roman"/>
          <w:spacing w:val="-2"/>
          <w:sz w:val="24"/>
          <w:szCs w:val="24"/>
        </w:rPr>
        <w:t>предстоящие инвестиции в проект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03F2">
        <w:rPr>
          <w:rFonts w:ascii="Times New Roman" w:hAnsi="Times New Roman"/>
          <w:spacing w:val="-2"/>
          <w:sz w:val="24"/>
          <w:szCs w:val="24"/>
        </w:rPr>
        <w:t>799 745 700 руб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535193" w:rsidRPr="001503F2" w:rsidRDefault="00535193" w:rsidP="001503F2">
      <w:pPr>
        <w:shd w:val="clear" w:color="auto" w:fill="FFFFFF"/>
        <w:spacing w:after="0" w:line="240" w:lineRule="auto"/>
        <w:ind w:left="14" w:right="518"/>
        <w:rPr>
          <w:rFonts w:ascii="Times New Roman" w:hAnsi="Times New Roman"/>
          <w:sz w:val="24"/>
          <w:szCs w:val="24"/>
        </w:rPr>
      </w:pPr>
      <w:r w:rsidRPr="001503F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503F2">
        <w:rPr>
          <w:rFonts w:ascii="Times New Roman" w:hAnsi="Times New Roman"/>
          <w:sz w:val="24"/>
          <w:szCs w:val="24"/>
        </w:rPr>
        <w:t xml:space="preserve">Срок деятельности </w:t>
      </w:r>
      <w:r w:rsidRPr="001503F2">
        <w:rPr>
          <w:rFonts w:ascii="Times New Roman" w:hAnsi="Times New Roman"/>
          <w:spacing w:val="-2"/>
          <w:sz w:val="24"/>
          <w:szCs w:val="24"/>
        </w:rPr>
        <w:t>инициатора проекта – 9 лет;</w:t>
      </w:r>
    </w:p>
    <w:p w:rsidR="00535193" w:rsidRPr="001503F2" w:rsidRDefault="00535193" w:rsidP="001503F2">
      <w:pPr>
        <w:pStyle w:val="12"/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1503F2">
        <w:rPr>
          <w:rFonts w:ascii="Times New Roman" w:hAnsi="Times New Roman"/>
          <w:spacing w:val="-2"/>
          <w:sz w:val="24"/>
          <w:szCs w:val="24"/>
        </w:rPr>
        <w:t>Этапы реализации проекта:</w:t>
      </w:r>
    </w:p>
    <w:p w:rsidR="00535193" w:rsidRPr="001503F2" w:rsidRDefault="00535193" w:rsidP="001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1503F2">
        <w:rPr>
          <w:rFonts w:ascii="Times New Roman" w:hAnsi="Times New Roman"/>
          <w:spacing w:val="-6"/>
          <w:sz w:val="24"/>
          <w:szCs w:val="24"/>
        </w:rPr>
        <w:t>- Проектный</w:t>
      </w:r>
    </w:p>
    <w:p w:rsidR="00535193" w:rsidRPr="001503F2" w:rsidRDefault="00535193" w:rsidP="001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1503F2">
        <w:rPr>
          <w:rFonts w:ascii="Times New Roman" w:hAnsi="Times New Roman"/>
          <w:spacing w:val="-6"/>
          <w:sz w:val="24"/>
          <w:szCs w:val="24"/>
        </w:rPr>
        <w:t>- Строительство</w:t>
      </w:r>
    </w:p>
    <w:p w:rsidR="00535193" w:rsidRPr="001503F2" w:rsidRDefault="00535193" w:rsidP="0015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1503F2">
        <w:rPr>
          <w:rFonts w:ascii="Times New Roman" w:hAnsi="Times New Roman"/>
          <w:spacing w:val="-6"/>
          <w:sz w:val="24"/>
          <w:szCs w:val="24"/>
        </w:rPr>
        <w:t>- Маркетинговый</w:t>
      </w:r>
    </w:p>
    <w:p w:rsidR="00535193" w:rsidRPr="001503F2" w:rsidRDefault="00535193" w:rsidP="001503F2">
      <w:pPr>
        <w:pStyle w:val="12"/>
        <w:spacing w:after="0" w:line="240" w:lineRule="auto"/>
        <w:ind w:left="0"/>
        <w:rPr>
          <w:rFonts w:ascii="Times New Roman" w:hAnsi="Times New Roman"/>
          <w:spacing w:val="-1"/>
          <w:sz w:val="24"/>
          <w:szCs w:val="24"/>
        </w:rPr>
      </w:pPr>
      <w:r w:rsidRPr="001503F2">
        <w:rPr>
          <w:rFonts w:ascii="Times New Roman" w:hAnsi="Times New Roman"/>
          <w:spacing w:val="-6"/>
          <w:sz w:val="24"/>
          <w:szCs w:val="24"/>
        </w:rPr>
        <w:t>- Реализация (извлечение прибыли)</w:t>
      </w:r>
    </w:p>
    <w:p w:rsidR="00535193" w:rsidRDefault="00535193" w:rsidP="00150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03F2">
        <w:rPr>
          <w:rFonts w:ascii="Times New Roman" w:hAnsi="Times New Roman"/>
          <w:spacing w:val="-1"/>
          <w:sz w:val="24"/>
          <w:szCs w:val="24"/>
        </w:rPr>
        <w:t>Срок запуска проекта – 2 года</w:t>
      </w:r>
      <w:r w:rsidRPr="001503F2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</w:t>
      </w:r>
    </w:p>
    <w:p w:rsidR="00535193" w:rsidRPr="001503F2" w:rsidRDefault="00535193" w:rsidP="001503F2">
      <w:pPr>
        <w:shd w:val="clear" w:color="auto" w:fill="FFFFFF"/>
        <w:spacing w:after="0" w:line="240" w:lineRule="auto"/>
        <w:rPr>
          <w:rFonts w:ascii="Times New Roman" w:hAnsi="Times New Roman"/>
          <w:noProof/>
          <w:spacing w:val="-6"/>
          <w:sz w:val="24"/>
          <w:szCs w:val="24"/>
        </w:rPr>
      </w:pPr>
      <w:r w:rsidRPr="001503F2">
        <w:rPr>
          <w:rFonts w:ascii="Times New Roman" w:hAnsi="Times New Roman"/>
          <w:sz w:val="24"/>
          <w:szCs w:val="24"/>
        </w:rPr>
        <w:t xml:space="preserve">Контактные данные:  </w:t>
      </w:r>
      <w:r>
        <w:rPr>
          <w:rFonts w:ascii="Times New Roman" w:hAnsi="Times New Roman"/>
          <w:noProof/>
          <w:spacing w:val="-6"/>
          <w:sz w:val="24"/>
          <w:szCs w:val="24"/>
        </w:rPr>
        <w:t>Г</w:t>
      </w:r>
      <w:r w:rsidRPr="001503F2">
        <w:rPr>
          <w:rFonts w:ascii="Times New Roman" w:hAnsi="Times New Roman"/>
          <w:noProof/>
          <w:spacing w:val="-6"/>
          <w:sz w:val="24"/>
          <w:szCs w:val="24"/>
        </w:rPr>
        <w:t>енерал</w:t>
      </w:r>
      <w:r>
        <w:rPr>
          <w:rFonts w:ascii="Times New Roman" w:hAnsi="Times New Roman"/>
          <w:noProof/>
          <w:spacing w:val="-6"/>
          <w:sz w:val="24"/>
          <w:szCs w:val="24"/>
        </w:rPr>
        <w:t>ьный директор</w:t>
      </w:r>
      <w:r w:rsidRPr="001503F2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noProof/>
          <w:spacing w:val="-6"/>
          <w:sz w:val="24"/>
          <w:szCs w:val="24"/>
        </w:rPr>
        <w:t xml:space="preserve">ООО Виктория» </w:t>
      </w:r>
      <w:r w:rsidRPr="001503F2">
        <w:rPr>
          <w:rFonts w:ascii="Times New Roman" w:hAnsi="Times New Roman"/>
          <w:noProof/>
          <w:spacing w:val="-6"/>
          <w:sz w:val="24"/>
          <w:szCs w:val="24"/>
        </w:rPr>
        <w:t xml:space="preserve">Цеков Сергей Юрьевич , </w:t>
      </w:r>
      <w:r>
        <w:rPr>
          <w:rFonts w:ascii="Times New Roman" w:hAnsi="Times New Roman"/>
          <w:noProof/>
          <w:spacing w:val="-6"/>
          <w:sz w:val="24"/>
          <w:szCs w:val="24"/>
        </w:rPr>
        <w:t xml:space="preserve"> тел.+7-911-426-81-42;</w:t>
      </w:r>
    </w:p>
    <w:p w:rsidR="00535193" w:rsidRPr="001503F2" w:rsidRDefault="00535193" w:rsidP="001503F2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03F2">
        <w:rPr>
          <w:rFonts w:ascii="Times New Roman" w:hAnsi="Times New Roman"/>
          <w:noProof/>
          <w:spacing w:val="-6"/>
          <w:sz w:val="24"/>
          <w:szCs w:val="24"/>
        </w:rPr>
        <w:t xml:space="preserve">коммерческий директор </w:t>
      </w:r>
      <w:r>
        <w:rPr>
          <w:rFonts w:ascii="Times New Roman" w:hAnsi="Times New Roman"/>
          <w:noProof/>
          <w:spacing w:val="-6"/>
          <w:sz w:val="24"/>
          <w:szCs w:val="24"/>
        </w:rPr>
        <w:t xml:space="preserve">ООО «Виктория» </w:t>
      </w:r>
      <w:r w:rsidRPr="001503F2">
        <w:rPr>
          <w:rFonts w:ascii="Times New Roman" w:hAnsi="Times New Roman"/>
          <w:noProof/>
          <w:spacing w:val="-6"/>
          <w:sz w:val="24"/>
          <w:szCs w:val="24"/>
        </w:rPr>
        <w:t xml:space="preserve">Иванов Андрей Леонидович, , </w:t>
      </w:r>
      <w:r>
        <w:rPr>
          <w:rFonts w:ascii="Times New Roman" w:hAnsi="Times New Roman"/>
          <w:noProof/>
          <w:spacing w:val="-6"/>
          <w:sz w:val="24"/>
          <w:szCs w:val="24"/>
        </w:rPr>
        <w:t>тел.</w:t>
      </w:r>
      <w:r w:rsidRPr="001503F2">
        <w:rPr>
          <w:rFonts w:ascii="Times New Roman" w:hAnsi="Times New Roman"/>
          <w:noProof/>
          <w:spacing w:val="-6"/>
          <w:sz w:val="24"/>
          <w:szCs w:val="24"/>
        </w:rPr>
        <w:t>+7-911-400-51-86</w:t>
      </w:r>
    </w:p>
    <w:p w:rsidR="00535193" w:rsidRDefault="00535193" w:rsidP="001503F2">
      <w:pPr>
        <w:rPr>
          <w:rFonts w:ascii="Times New Roman" w:hAnsi="Times New Roman"/>
          <w:sz w:val="24"/>
          <w:szCs w:val="24"/>
        </w:rPr>
      </w:pPr>
    </w:p>
    <w:p w:rsidR="00535193" w:rsidRPr="001503F2" w:rsidRDefault="00535193" w:rsidP="00C10E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503F2">
        <w:rPr>
          <w:rFonts w:ascii="Times New Roman" w:hAnsi="Times New Roman"/>
          <w:sz w:val="24"/>
          <w:szCs w:val="24"/>
        </w:rPr>
        <w:t>Инвестиционный проект</w:t>
      </w:r>
      <w:r w:rsidRPr="001503F2">
        <w:rPr>
          <w:rFonts w:ascii="Times New Roman" w:hAnsi="Times New Roman"/>
          <w:b/>
          <w:sz w:val="24"/>
          <w:szCs w:val="24"/>
        </w:rPr>
        <w:t>: Эко-археологический парк «Онежские Петроглифы»</w:t>
      </w:r>
    </w:p>
    <w:p w:rsidR="00535193" w:rsidRDefault="00535193" w:rsidP="00C1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EF5">
        <w:rPr>
          <w:rFonts w:ascii="Times New Roman" w:hAnsi="Times New Roman"/>
          <w:sz w:val="24"/>
          <w:szCs w:val="24"/>
        </w:rPr>
        <w:t xml:space="preserve">Краткое описание проекта: Эко-археологический парк создаётся в уникальной историко-культурной и экологической среде. Комплексное восприятие и сохранение природного ландшафта и органически вписанных в него элементов национальной культуры является его главной особенностью. Предложенные Проектом методы и приемы музеефикации позволят обеспечить сохранность природно-культурного ландшафта, создать инфраструктуру парка и  круглогодичного научного центра,  воссоздать этно-деревню, возродить народные промыслы, обеспечить дополнительную занятость населения, и повысить туристскую (270 посетителей в сутки) привлекательность объекта в целом. </w:t>
      </w:r>
      <w:r w:rsidRPr="001503F2">
        <w:rPr>
          <w:rFonts w:ascii="Times New Roman" w:hAnsi="Times New Roman"/>
          <w:sz w:val="24"/>
          <w:szCs w:val="24"/>
        </w:rPr>
        <w:t xml:space="preserve">Общая стоимость проекта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503F2">
        <w:rPr>
          <w:rFonts w:ascii="Times New Roman" w:hAnsi="Times New Roman"/>
          <w:sz w:val="24"/>
          <w:szCs w:val="24"/>
        </w:rPr>
        <w:t>250 млн. руб.</w:t>
      </w:r>
    </w:p>
    <w:p w:rsidR="00535193" w:rsidRDefault="00535193" w:rsidP="00C1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82C">
        <w:rPr>
          <w:rFonts w:ascii="Times New Roman" w:hAnsi="Times New Roman"/>
          <w:sz w:val="24"/>
          <w:szCs w:val="24"/>
        </w:rPr>
        <w:t>Структура источников финансирования: Частно-государственное партнёрство</w:t>
      </w:r>
    </w:p>
    <w:p w:rsidR="00535193" w:rsidRDefault="00535193" w:rsidP="00C10EF5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</w:t>
      </w:r>
      <w:r w:rsidRPr="0098282C">
        <w:rPr>
          <w:rFonts w:ascii="Times New Roman" w:hAnsi="Times New Roman"/>
          <w:sz w:val="24"/>
          <w:szCs w:val="24"/>
        </w:rPr>
        <w:t>: Главный архитектор ООО «Институт «Ленгипрогор», руководитель экспедиции Русского географического общества «Водская пятина»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82C">
        <w:rPr>
          <w:rFonts w:ascii="Times New Roman" w:hAnsi="Times New Roman"/>
          <w:noProof/>
          <w:spacing w:val="-6"/>
          <w:sz w:val="24"/>
          <w:szCs w:val="24"/>
        </w:rPr>
        <w:t>Дранкевич Игорь Валентинович</w:t>
      </w:r>
      <w:r>
        <w:rPr>
          <w:rFonts w:ascii="Times New Roman" w:hAnsi="Times New Roman"/>
          <w:noProof/>
          <w:spacing w:val="-6"/>
          <w:sz w:val="24"/>
          <w:szCs w:val="24"/>
        </w:rPr>
        <w:t xml:space="preserve"> тел. </w:t>
      </w:r>
      <w:r w:rsidRPr="0098282C">
        <w:rPr>
          <w:rFonts w:ascii="Times New Roman" w:hAnsi="Times New Roman"/>
          <w:noProof/>
          <w:spacing w:val="-6"/>
          <w:sz w:val="24"/>
          <w:szCs w:val="24"/>
        </w:rPr>
        <w:t>+7-921-7583089</w:t>
      </w:r>
    </w:p>
    <w:p w:rsidR="00535193" w:rsidRPr="00C10EF5" w:rsidRDefault="00535193" w:rsidP="00C10E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35193" w:rsidRPr="00C10EF5" w:rsidSect="00F2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08" w:rsidRDefault="00D90008" w:rsidP="00240CDE">
      <w:pPr>
        <w:spacing w:after="0" w:line="240" w:lineRule="auto"/>
      </w:pPr>
      <w:r>
        <w:separator/>
      </w:r>
    </w:p>
  </w:endnote>
  <w:endnote w:type="continuationSeparator" w:id="0">
    <w:p w:rsidR="00D90008" w:rsidRDefault="00D90008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08" w:rsidRDefault="00D90008" w:rsidP="00240CDE">
      <w:pPr>
        <w:spacing w:after="0" w:line="240" w:lineRule="auto"/>
      </w:pPr>
      <w:r>
        <w:separator/>
      </w:r>
    </w:p>
  </w:footnote>
  <w:footnote w:type="continuationSeparator" w:id="0">
    <w:p w:rsidR="00D90008" w:rsidRDefault="00D90008" w:rsidP="00240CDE">
      <w:pPr>
        <w:spacing w:after="0" w:line="240" w:lineRule="auto"/>
      </w:pPr>
      <w:r>
        <w:continuationSeparator/>
      </w:r>
    </w:p>
  </w:footnote>
  <w:footnote w:id="1">
    <w:p w:rsidR="00535193" w:rsidRPr="00A07998" w:rsidRDefault="00535193" w:rsidP="00171A3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>У</w:t>
      </w:r>
      <w:r w:rsidRPr="00A07998">
        <w:rPr>
          <w:rFonts w:ascii="Times New Roman" w:hAnsi="Times New Roman"/>
        </w:rPr>
        <w:t>казывается общая информация (3-10 предложений), к примеру</w:t>
      </w:r>
      <w:r>
        <w:rPr>
          <w:rFonts w:ascii="Times New Roman" w:hAnsi="Times New Roman"/>
        </w:rPr>
        <w:t>,</w:t>
      </w:r>
      <w:r w:rsidRPr="00A07998">
        <w:rPr>
          <w:rFonts w:ascii="Times New Roman" w:hAnsi="Times New Roman"/>
        </w:rPr>
        <w:t xml:space="preserve"> дата постройки, кому </w:t>
      </w:r>
      <w:proofErr w:type="gramStart"/>
      <w:r w:rsidRPr="00A07998">
        <w:rPr>
          <w:rFonts w:ascii="Times New Roman" w:hAnsi="Times New Roman"/>
        </w:rPr>
        <w:t>посвящен</w:t>
      </w:r>
      <w:proofErr w:type="gramEnd"/>
      <w:r w:rsidRPr="00A07998">
        <w:rPr>
          <w:rFonts w:ascii="Times New Roman" w:hAnsi="Times New Roman"/>
        </w:rPr>
        <w:t xml:space="preserve"> и т.п.</w:t>
      </w:r>
    </w:p>
    <w:p w:rsidR="00535193" w:rsidRDefault="00535193" w:rsidP="00171A30">
      <w:pPr>
        <w:pStyle w:val="a4"/>
      </w:pPr>
    </w:p>
  </w:footnote>
  <w:footnote w:id="2">
    <w:p w:rsidR="00535193" w:rsidRDefault="00535193">
      <w:pPr>
        <w:pStyle w:val="a4"/>
      </w:pPr>
      <w:r>
        <w:rPr>
          <w:rStyle w:val="a6"/>
        </w:rPr>
        <w:footnoteRef/>
      </w:r>
      <w:r>
        <w:t xml:space="preserve"> Указывается краткая информация о н</w:t>
      </w:r>
      <w:r w:rsidRPr="00171A30">
        <w:t xml:space="preserve">аличие автобусной остановки, </w:t>
      </w:r>
      <w:r>
        <w:t xml:space="preserve">оборудованной автомобильной </w:t>
      </w:r>
      <w:r w:rsidRPr="00171A30">
        <w:t xml:space="preserve">стоянки, </w:t>
      </w:r>
      <w:r>
        <w:t xml:space="preserve">сувенирных </w:t>
      </w:r>
      <w:r w:rsidRPr="00171A30">
        <w:t>ларьк</w:t>
      </w:r>
      <w:r>
        <w:t>ов</w:t>
      </w:r>
      <w:r w:rsidRPr="00171A30">
        <w:t xml:space="preserve">, </w:t>
      </w:r>
      <w:r>
        <w:t xml:space="preserve">объектов питания, </w:t>
      </w:r>
      <w:r w:rsidRPr="00171A30">
        <w:t>туалет</w:t>
      </w:r>
      <w:r>
        <w:t>ов</w:t>
      </w:r>
      <w:r w:rsidRPr="00171A30">
        <w:t xml:space="preserve"> и т.п.</w:t>
      </w:r>
    </w:p>
  </w:footnote>
  <w:footnote w:id="3">
    <w:p w:rsidR="00535193" w:rsidRDefault="00535193">
      <w:pPr>
        <w:pStyle w:val="a4"/>
      </w:pPr>
      <w:r>
        <w:rPr>
          <w:rStyle w:val="a6"/>
        </w:rPr>
        <w:footnoteRef/>
      </w:r>
      <w:r w:rsidRPr="00171A30">
        <w:t>Описываются основные объекты показа</w:t>
      </w:r>
    </w:p>
  </w:footnote>
  <w:footnote w:id="4">
    <w:p w:rsidR="00535193" w:rsidRDefault="00535193">
      <w:pPr>
        <w:pStyle w:val="a4"/>
      </w:pPr>
      <w:r>
        <w:rPr>
          <w:rStyle w:val="a6"/>
        </w:rPr>
        <w:footnoteRef/>
      </w:r>
      <w:r w:rsidRPr="00A07998">
        <w:rPr>
          <w:rFonts w:ascii="Times New Roman" w:hAnsi="Times New Roman"/>
        </w:rPr>
        <w:t>Сезонность, круглогодичность</w:t>
      </w:r>
    </w:p>
  </w:footnote>
  <w:footnote w:id="5">
    <w:p w:rsidR="00535193" w:rsidRDefault="00535193">
      <w:pPr>
        <w:pStyle w:val="a4"/>
      </w:pPr>
      <w:r>
        <w:rPr>
          <w:rStyle w:val="a6"/>
        </w:rPr>
        <w:footnoteRef/>
      </w:r>
      <w:r w:rsidRPr="0096312C">
        <w:t>Дополнительно необходимо указать наиболее значимое событие, являющееся визитной карточной района</w:t>
      </w:r>
    </w:p>
  </w:footnote>
  <w:footnote w:id="6">
    <w:p w:rsidR="00535193" w:rsidRDefault="00535193" w:rsidP="0046676D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И</w:t>
      </w:r>
      <w:r w:rsidRPr="00A07998">
        <w:rPr>
          <w:rFonts w:ascii="Times New Roman" w:hAnsi="Times New Roman"/>
        </w:rPr>
        <w:t xml:space="preserve">нформацию можно получить на официальном сайте Ростуризма </w:t>
      </w:r>
      <w:hyperlink r:id="rId1" w:history="1">
        <w:r w:rsidRPr="00A07998">
          <w:rPr>
            <w:rStyle w:val="a7"/>
            <w:rFonts w:ascii="Times New Roman" w:hAnsi="Times New Roman"/>
          </w:rPr>
          <w:t>http://russiatourism.ru/operators/advanced_search.php</w:t>
        </w:r>
      </w:hyperlink>
      <w:r w:rsidRPr="00A07998">
        <w:rPr>
          <w:rFonts w:ascii="Times New Roman" w:hAnsi="Times New Roman"/>
        </w:rPr>
        <w:t>, воспользовавшись расширенным поиском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16225226"/>
    <w:multiLevelType w:val="multilevel"/>
    <w:tmpl w:val="4B94BE96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">
    <w:nsid w:val="33476A90"/>
    <w:multiLevelType w:val="hybridMultilevel"/>
    <w:tmpl w:val="780CF898"/>
    <w:lvl w:ilvl="0" w:tplc="9E4E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A38CA8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9D7ADF"/>
    <w:multiLevelType w:val="hybridMultilevel"/>
    <w:tmpl w:val="A956ED64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C15306"/>
    <w:multiLevelType w:val="hybridMultilevel"/>
    <w:tmpl w:val="092EAD62"/>
    <w:lvl w:ilvl="0" w:tplc="AF1C76B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B8760B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C0E57"/>
    <w:multiLevelType w:val="hybridMultilevel"/>
    <w:tmpl w:val="9DB0DB88"/>
    <w:lvl w:ilvl="0" w:tplc="0000007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4"/>
    <w:rsid w:val="00002F6F"/>
    <w:rsid w:val="000034FE"/>
    <w:rsid w:val="00005FA9"/>
    <w:rsid w:val="000116BC"/>
    <w:rsid w:val="00015011"/>
    <w:rsid w:val="00015141"/>
    <w:rsid w:val="00020341"/>
    <w:rsid w:val="00034044"/>
    <w:rsid w:val="00040F5E"/>
    <w:rsid w:val="00052D72"/>
    <w:rsid w:val="00054699"/>
    <w:rsid w:val="00065818"/>
    <w:rsid w:val="00073DDE"/>
    <w:rsid w:val="00076959"/>
    <w:rsid w:val="000A002F"/>
    <w:rsid w:val="000A1572"/>
    <w:rsid w:val="000A2D22"/>
    <w:rsid w:val="000E40D1"/>
    <w:rsid w:val="000F51AA"/>
    <w:rsid w:val="001079B9"/>
    <w:rsid w:val="001333B0"/>
    <w:rsid w:val="00136D19"/>
    <w:rsid w:val="00142FEC"/>
    <w:rsid w:val="00144179"/>
    <w:rsid w:val="001503F2"/>
    <w:rsid w:val="00157B81"/>
    <w:rsid w:val="00164456"/>
    <w:rsid w:val="00171A30"/>
    <w:rsid w:val="001955CB"/>
    <w:rsid w:val="001C41EC"/>
    <w:rsid w:val="001D1EB0"/>
    <w:rsid w:val="001D6831"/>
    <w:rsid w:val="001F3EC5"/>
    <w:rsid w:val="001F4B7C"/>
    <w:rsid w:val="0020426D"/>
    <w:rsid w:val="00204E6A"/>
    <w:rsid w:val="00210747"/>
    <w:rsid w:val="00212910"/>
    <w:rsid w:val="00240CDE"/>
    <w:rsid w:val="00266CD5"/>
    <w:rsid w:val="002757E2"/>
    <w:rsid w:val="002809AC"/>
    <w:rsid w:val="00287BDA"/>
    <w:rsid w:val="00291C6D"/>
    <w:rsid w:val="00292F7C"/>
    <w:rsid w:val="002E5A15"/>
    <w:rsid w:val="002F478B"/>
    <w:rsid w:val="00326B52"/>
    <w:rsid w:val="00332561"/>
    <w:rsid w:val="00335E77"/>
    <w:rsid w:val="003424B6"/>
    <w:rsid w:val="00343D1B"/>
    <w:rsid w:val="0035259D"/>
    <w:rsid w:val="0035674A"/>
    <w:rsid w:val="00360768"/>
    <w:rsid w:val="00392C47"/>
    <w:rsid w:val="003A7618"/>
    <w:rsid w:val="003B1CE5"/>
    <w:rsid w:val="003C124D"/>
    <w:rsid w:val="003C6761"/>
    <w:rsid w:val="003D03DA"/>
    <w:rsid w:val="003D2BA4"/>
    <w:rsid w:val="003E17B7"/>
    <w:rsid w:val="003E5362"/>
    <w:rsid w:val="00400377"/>
    <w:rsid w:val="0040096F"/>
    <w:rsid w:val="00405813"/>
    <w:rsid w:val="004158E7"/>
    <w:rsid w:val="00424C3E"/>
    <w:rsid w:val="00434540"/>
    <w:rsid w:val="00444EC0"/>
    <w:rsid w:val="0046676D"/>
    <w:rsid w:val="00474E89"/>
    <w:rsid w:val="00476E6B"/>
    <w:rsid w:val="00477E69"/>
    <w:rsid w:val="004A47D2"/>
    <w:rsid w:val="004C6464"/>
    <w:rsid w:val="005030C7"/>
    <w:rsid w:val="00505CBA"/>
    <w:rsid w:val="00510009"/>
    <w:rsid w:val="0051246C"/>
    <w:rsid w:val="00521125"/>
    <w:rsid w:val="0052350D"/>
    <w:rsid w:val="00535193"/>
    <w:rsid w:val="00561B3E"/>
    <w:rsid w:val="00580DE5"/>
    <w:rsid w:val="0059256F"/>
    <w:rsid w:val="0059600C"/>
    <w:rsid w:val="005A028B"/>
    <w:rsid w:val="005A05CD"/>
    <w:rsid w:val="005A48DF"/>
    <w:rsid w:val="005C395A"/>
    <w:rsid w:val="005D5A88"/>
    <w:rsid w:val="005E3DD3"/>
    <w:rsid w:val="005F2FEC"/>
    <w:rsid w:val="00602328"/>
    <w:rsid w:val="00602C27"/>
    <w:rsid w:val="00610CB2"/>
    <w:rsid w:val="00616188"/>
    <w:rsid w:val="00644F56"/>
    <w:rsid w:val="006828A9"/>
    <w:rsid w:val="00685912"/>
    <w:rsid w:val="00687C99"/>
    <w:rsid w:val="006B3285"/>
    <w:rsid w:val="006E6DE6"/>
    <w:rsid w:val="006F3A04"/>
    <w:rsid w:val="006F609C"/>
    <w:rsid w:val="007020AC"/>
    <w:rsid w:val="00705BA8"/>
    <w:rsid w:val="00716987"/>
    <w:rsid w:val="00726D48"/>
    <w:rsid w:val="00730415"/>
    <w:rsid w:val="00735A7E"/>
    <w:rsid w:val="007428F9"/>
    <w:rsid w:val="00750A71"/>
    <w:rsid w:val="00755D9C"/>
    <w:rsid w:val="007568DE"/>
    <w:rsid w:val="00784A0F"/>
    <w:rsid w:val="007B0A42"/>
    <w:rsid w:val="007B2F78"/>
    <w:rsid w:val="007B7BDB"/>
    <w:rsid w:val="007D2EBD"/>
    <w:rsid w:val="007D4F3B"/>
    <w:rsid w:val="007E726D"/>
    <w:rsid w:val="007F3D96"/>
    <w:rsid w:val="0080102C"/>
    <w:rsid w:val="00802C86"/>
    <w:rsid w:val="00824164"/>
    <w:rsid w:val="0082717C"/>
    <w:rsid w:val="00842D4E"/>
    <w:rsid w:val="008518AB"/>
    <w:rsid w:val="008609E2"/>
    <w:rsid w:val="00880E5C"/>
    <w:rsid w:val="00884407"/>
    <w:rsid w:val="0089010F"/>
    <w:rsid w:val="008A671F"/>
    <w:rsid w:val="008B17C7"/>
    <w:rsid w:val="008C6824"/>
    <w:rsid w:val="008C7773"/>
    <w:rsid w:val="008D13C4"/>
    <w:rsid w:val="008E2A4E"/>
    <w:rsid w:val="008E4CE1"/>
    <w:rsid w:val="008E7A89"/>
    <w:rsid w:val="008F052E"/>
    <w:rsid w:val="00900FE6"/>
    <w:rsid w:val="00925100"/>
    <w:rsid w:val="00944774"/>
    <w:rsid w:val="009457F1"/>
    <w:rsid w:val="00945A92"/>
    <w:rsid w:val="00947930"/>
    <w:rsid w:val="0096312C"/>
    <w:rsid w:val="00964DF7"/>
    <w:rsid w:val="00966D4B"/>
    <w:rsid w:val="00981696"/>
    <w:rsid w:val="00981D36"/>
    <w:rsid w:val="0098282C"/>
    <w:rsid w:val="009B18E2"/>
    <w:rsid w:val="009D0358"/>
    <w:rsid w:val="009F2313"/>
    <w:rsid w:val="00A06905"/>
    <w:rsid w:val="00A07998"/>
    <w:rsid w:val="00A11E92"/>
    <w:rsid w:val="00A27394"/>
    <w:rsid w:val="00A30C1E"/>
    <w:rsid w:val="00A57ACF"/>
    <w:rsid w:val="00A8567F"/>
    <w:rsid w:val="00A970B3"/>
    <w:rsid w:val="00A97E54"/>
    <w:rsid w:val="00AB3E5F"/>
    <w:rsid w:val="00AC5490"/>
    <w:rsid w:val="00AD4541"/>
    <w:rsid w:val="00AF1FF9"/>
    <w:rsid w:val="00B102FA"/>
    <w:rsid w:val="00B317B5"/>
    <w:rsid w:val="00B3350D"/>
    <w:rsid w:val="00B46FAF"/>
    <w:rsid w:val="00B55DE5"/>
    <w:rsid w:val="00B64B30"/>
    <w:rsid w:val="00B73075"/>
    <w:rsid w:val="00B741AD"/>
    <w:rsid w:val="00BB14CE"/>
    <w:rsid w:val="00BD45B7"/>
    <w:rsid w:val="00BD700E"/>
    <w:rsid w:val="00BF457B"/>
    <w:rsid w:val="00C02634"/>
    <w:rsid w:val="00C067A4"/>
    <w:rsid w:val="00C10D5F"/>
    <w:rsid w:val="00C10EF5"/>
    <w:rsid w:val="00C13364"/>
    <w:rsid w:val="00C15BF5"/>
    <w:rsid w:val="00C211DB"/>
    <w:rsid w:val="00C606F3"/>
    <w:rsid w:val="00C6153C"/>
    <w:rsid w:val="00C67234"/>
    <w:rsid w:val="00CA0274"/>
    <w:rsid w:val="00CD47C7"/>
    <w:rsid w:val="00CE1265"/>
    <w:rsid w:val="00CE1D88"/>
    <w:rsid w:val="00CF6433"/>
    <w:rsid w:val="00D00820"/>
    <w:rsid w:val="00D02987"/>
    <w:rsid w:val="00D12952"/>
    <w:rsid w:val="00D20315"/>
    <w:rsid w:val="00D32213"/>
    <w:rsid w:val="00D432C8"/>
    <w:rsid w:val="00D8300C"/>
    <w:rsid w:val="00D8449F"/>
    <w:rsid w:val="00D90008"/>
    <w:rsid w:val="00D93B8E"/>
    <w:rsid w:val="00DA2932"/>
    <w:rsid w:val="00DA5C5A"/>
    <w:rsid w:val="00DB1112"/>
    <w:rsid w:val="00DC161C"/>
    <w:rsid w:val="00DC4434"/>
    <w:rsid w:val="00DC718E"/>
    <w:rsid w:val="00DD1BF3"/>
    <w:rsid w:val="00DD7290"/>
    <w:rsid w:val="00DE123B"/>
    <w:rsid w:val="00DE21A8"/>
    <w:rsid w:val="00DF7215"/>
    <w:rsid w:val="00E06670"/>
    <w:rsid w:val="00E12AA5"/>
    <w:rsid w:val="00E15261"/>
    <w:rsid w:val="00E27D40"/>
    <w:rsid w:val="00E35957"/>
    <w:rsid w:val="00E37242"/>
    <w:rsid w:val="00E402F6"/>
    <w:rsid w:val="00E50B11"/>
    <w:rsid w:val="00E85F87"/>
    <w:rsid w:val="00E86035"/>
    <w:rsid w:val="00EB3726"/>
    <w:rsid w:val="00ED6E1D"/>
    <w:rsid w:val="00EE4557"/>
    <w:rsid w:val="00F0725C"/>
    <w:rsid w:val="00F104FA"/>
    <w:rsid w:val="00F15EC2"/>
    <w:rsid w:val="00F2495D"/>
    <w:rsid w:val="00F35091"/>
    <w:rsid w:val="00F55C79"/>
    <w:rsid w:val="00F57C2E"/>
    <w:rsid w:val="00F72F93"/>
    <w:rsid w:val="00F83268"/>
    <w:rsid w:val="00FB32C8"/>
    <w:rsid w:val="00FC67EA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5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locked/>
    <w:rsid w:val="008A67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41AD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5960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F15EC2"/>
    <w:pPr>
      <w:spacing w:after="100"/>
    </w:pPr>
  </w:style>
  <w:style w:type="paragraph" w:styleId="21">
    <w:name w:val="toc 2"/>
    <w:basedOn w:val="a"/>
    <w:next w:val="a"/>
    <w:autoRedefine/>
    <w:uiPriority w:val="99"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"/>
    <w:basedOn w:val="a"/>
    <w:link w:val="ac"/>
    <w:uiPriority w:val="99"/>
    <w:rsid w:val="00AF1FF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210747"/>
    <w:rPr>
      <w:rFonts w:cs="Times New Roman"/>
      <w:lang w:eastAsia="en-US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locked/>
    <w:rsid w:val="00AF1FF9"/>
    <w:rPr>
      <w:rFonts w:cs="Times New Roman"/>
      <w:lang w:val="ru-RU" w:eastAsia="ru-RU" w:bidi="ar-SA"/>
    </w:rPr>
  </w:style>
  <w:style w:type="paragraph" w:styleId="ad">
    <w:name w:val="Body Text"/>
    <w:basedOn w:val="a"/>
    <w:link w:val="ae"/>
    <w:uiPriority w:val="99"/>
    <w:rsid w:val="006828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10747"/>
    <w:rPr>
      <w:rFonts w:cs="Times New Roman"/>
      <w:lang w:eastAsia="en-US"/>
    </w:rPr>
  </w:style>
  <w:style w:type="paragraph" w:customStyle="1" w:styleId="oaenoniinee">
    <w:name w:val="oaeno niinee"/>
    <w:basedOn w:val="a"/>
    <w:uiPriority w:val="99"/>
    <w:rsid w:val="006828A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AC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EB372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B3726"/>
    <w:pPr>
      <w:ind w:left="720"/>
      <w:contextualSpacing/>
    </w:pPr>
    <w:rPr>
      <w:rFonts w:eastAsia="Times New Roman"/>
    </w:rPr>
  </w:style>
  <w:style w:type="character" w:styleId="af1">
    <w:name w:val="Strong"/>
    <w:basedOn w:val="a0"/>
    <w:uiPriority w:val="99"/>
    <w:qFormat/>
    <w:locked/>
    <w:rsid w:val="00F0725C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3D03DA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C615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153C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FB32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FB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3E5362"/>
    <w:rPr>
      <w:rFonts w:ascii="Courier New" w:hAnsi="Courier New" w:cs="Courier New"/>
      <w:sz w:val="20"/>
      <w:szCs w:val="20"/>
      <w:lang w:eastAsia="en-US"/>
    </w:rPr>
  </w:style>
  <w:style w:type="paragraph" w:customStyle="1" w:styleId="32">
    <w:name w:val="Знак3 Знак Знак Знак"/>
    <w:basedOn w:val="a"/>
    <w:uiPriority w:val="99"/>
    <w:rsid w:val="00580D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F55C79"/>
    <w:rPr>
      <w:rFonts w:cs="Times New Roman"/>
    </w:rPr>
  </w:style>
  <w:style w:type="character" w:customStyle="1" w:styleId="af3">
    <w:name w:val="Знак Знак"/>
    <w:basedOn w:val="a0"/>
    <w:uiPriority w:val="99"/>
    <w:locked/>
    <w:rsid w:val="00F55C79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WW-Default">
    <w:name w:val="WW-Default"/>
    <w:uiPriority w:val="99"/>
    <w:rsid w:val="002E5A15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lang w:eastAsia="ar-SA"/>
    </w:rPr>
  </w:style>
  <w:style w:type="paragraph" w:styleId="af4">
    <w:name w:val="Block Text"/>
    <w:basedOn w:val="a"/>
    <w:uiPriority w:val="99"/>
    <w:rsid w:val="00C15BF5"/>
    <w:pPr>
      <w:widowControl w:val="0"/>
      <w:spacing w:after="0" w:line="220" w:lineRule="auto"/>
      <w:ind w:left="1600" w:right="377"/>
      <w:jc w:val="center"/>
    </w:pPr>
    <w:rPr>
      <w:rFonts w:ascii="Times New Roman" w:hAnsi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5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locked/>
    <w:rsid w:val="008A67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41AD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5960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F15EC2"/>
    <w:pPr>
      <w:spacing w:after="100"/>
    </w:pPr>
  </w:style>
  <w:style w:type="paragraph" w:styleId="21">
    <w:name w:val="toc 2"/>
    <w:basedOn w:val="a"/>
    <w:next w:val="a"/>
    <w:autoRedefine/>
    <w:uiPriority w:val="99"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"/>
    <w:basedOn w:val="a"/>
    <w:link w:val="ac"/>
    <w:uiPriority w:val="99"/>
    <w:rsid w:val="00AF1FF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210747"/>
    <w:rPr>
      <w:rFonts w:cs="Times New Roman"/>
      <w:lang w:eastAsia="en-US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locked/>
    <w:rsid w:val="00AF1FF9"/>
    <w:rPr>
      <w:rFonts w:cs="Times New Roman"/>
      <w:lang w:val="ru-RU" w:eastAsia="ru-RU" w:bidi="ar-SA"/>
    </w:rPr>
  </w:style>
  <w:style w:type="paragraph" w:styleId="ad">
    <w:name w:val="Body Text"/>
    <w:basedOn w:val="a"/>
    <w:link w:val="ae"/>
    <w:uiPriority w:val="99"/>
    <w:rsid w:val="006828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10747"/>
    <w:rPr>
      <w:rFonts w:cs="Times New Roman"/>
      <w:lang w:eastAsia="en-US"/>
    </w:rPr>
  </w:style>
  <w:style w:type="paragraph" w:customStyle="1" w:styleId="oaenoniinee">
    <w:name w:val="oaeno niinee"/>
    <w:basedOn w:val="a"/>
    <w:uiPriority w:val="99"/>
    <w:rsid w:val="006828A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AC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EB372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B3726"/>
    <w:pPr>
      <w:ind w:left="720"/>
      <w:contextualSpacing/>
    </w:pPr>
    <w:rPr>
      <w:rFonts w:eastAsia="Times New Roman"/>
    </w:rPr>
  </w:style>
  <w:style w:type="character" w:styleId="af1">
    <w:name w:val="Strong"/>
    <w:basedOn w:val="a0"/>
    <w:uiPriority w:val="99"/>
    <w:qFormat/>
    <w:locked/>
    <w:rsid w:val="00F0725C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3D03DA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C615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153C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FB32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FB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3E5362"/>
    <w:rPr>
      <w:rFonts w:ascii="Courier New" w:hAnsi="Courier New" w:cs="Courier New"/>
      <w:sz w:val="20"/>
      <w:szCs w:val="20"/>
      <w:lang w:eastAsia="en-US"/>
    </w:rPr>
  </w:style>
  <w:style w:type="paragraph" w:customStyle="1" w:styleId="32">
    <w:name w:val="Знак3 Знак Знак Знак"/>
    <w:basedOn w:val="a"/>
    <w:uiPriority w:val="99"/>
    <w:rsid w:val="00580D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F55C79"/>
    <w:rPr>
      <w:rFonts w:cs="Times New Roman"/>
    </w:rPr>
  </w:style>
  <w:style w:type="character" w:customStyle="1" w:styleId="af3">
    <w:name w:val="Знак Знак"/>
    <w:basedOn w:val="a0"/>
    <w:uiPriority w:val="99"/>
    <w:locked/>
    <w:rsid w:val="00F55C79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WW-Default">
    <w:name w:val="WW-Default"/>
    <w:uiPriority w:val="99"/>
    <w:rsid w:val="002E5A15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lang w:eastAsia="ar-SA"/>
    </w:rPr>
  </w:style>
  <w:style w:type="paragraph" w:styleId="af4">
    <w:name w:val="Block Text"/>
    <w:basedOn w:val="a"/>
    <w:uiPriority w:val="99"/>
    <w:rsid w:val="00C15BF5"/>
    <w:pPr>
      <w:widowControl w:val="0"/>
      <w:spacing w:after="0" w:line="220" w:lineRule="auto"/>
      <w:ind w:left="1600" w:right="377"/>
      <w:jc w:val="center"/>
    </w:pPr>
    <w:rPr>
      <w:rFonts w:ascii="Times New Roman" w:hAnsi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rk.ru/ru/gallery.php?docId=5658" TargetMode="External"/><Relationship Id="rId13" Type="http://schemas.openxmlformats.org/officeDocument/2006/relationships/hyperlink" Target="mailto:motel@onego.ru" TargetMode="External"/><Relationship Id="rId18" Type="http://schemas.openxmlformats.org/officeDocument/2006/relationships/hyperlink" Target="mailto:lavshala@mail.ru" TargetMode="External"/><Relationship Id="rId26" Type="http://schemas.openxmlformats.org/officeDocument/2006/relationships/hyperlink" Target="http://kubovo.school.iso.karelia.ru/" TargetMode="External"/><Relationship Id="rId39" Type="http://schemas.openxmlformats.org/officeDocument/2006/relationships/hyperlink" Target="tel:+781452514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1.pudozh.iso.karelia.ru/" TargetMode="External"/><Relationship Id="rId34" Type="http://schemas.openxmlformats.org/officeDocument/2006/relationships/hyperlink" Target="http://karshevoschool.jimd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telyut.ru" TargetMode="External"/><Relationship Id="rId17" Type="http://schemas.openxmlformats.org/officeDocument/2006/relationships/hyperlink" Target="mailto:eo_okuneva@bk.ru" TargetMode="External"/><Relationship Id="rId25" Type="http://schemas.openxmlformats.org/officeDocument/2006/relationships/hyperlink" Target="http://krivcy.iso.karelia.ru/" TargetMode="External"/><Relationship Id="rId33" Type="http://schemas.openxmlformats.org/officeDocument/2006/relationships/hyperlink" Target="http://pudozhimc.jimdo.com/" TargetMode="External"/><Relationship Id="rId38" Type="http://schemas.openxmlformats.org/officeDocument/2006/relationships/hyperlink" Target="https://sites.google.com/site/kareliashalski13/home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ksandrkovin@list.ru" TargetMode="External"/><Relationship Id="rId20" Type="http://schemas.openxmlformats.org/officeDocument/2006/relationships/hyperlink" Target="mailto:vodloz-buh@onego.ru" TargetMode="External"/><Relationship Id="rId29" Type="http://schemas.openxmlformats.org/officeDocument/2006/relationships/hyperlink" Target="http://vodlaschool.jimdo.co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tel@onego.ru" TargetMode="External"/><Relationship Id="rId24" Type="http://schemas.openxmlformats.org/officeDocument/2006/relationships/hyperlink" Target="https://sites.google.com/site/kareliashalski13/home" TargetMode="External"/><Relationship Id="rId32" Type="http://schemas.openxmlformats.org/officeDocument/2006/relationships/hyperlink" Target="http://school.pjalma.iso.karelia.ru/" TargetMode="External"/><Relationship Id="rId37" Type="http://schemas.openxmlformats.org/officeDocument/2006/relationships/hyperlink" Target="http://krivcy.iso.karelia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relonego@onego.ru" TargetMode="External"/><Relationship Id="rId23" Type="http://schemas.openxmlformats.org/officeDocument/2006/relationships/hyperlink" Target="http://ivinka.iso.karelia.ru/" TargetMode="External"/><Relationship Id="rId28" Type="http://schemas.openxmlformats.org/officeDocument/2006/relationships/hyperlink" Target="https://sites.google.com/site/avdeevckaaskola" TargetMode="External"/><Relationship Id="rId36" Type="http://schemas.openxmlformats.org/officeDocument/2006/relationships/hyperlink" Target="http://school.pudozhgorsk.iso.karelia.ru/" TargetMode="External"/><Relationship Id="rId10" Type="http://schemas.openxmlformats.org/officeDocument/2006/relationships/hyperlink" Target="http://sininentie.com/" TargetMode="External"/><Relationship Id="rId19" Type="http://schemas.openxmlformats.org/officeDocument/2006/relationships/hyperlink" Target="mailto:Karelonego@onego.ru" TargetMode="External"/><Relationship Id="rId31" Type="http://schemas.openxmlformats.org/officeDocument/2006/relationships/hyperlink" Target="http://www.kuga2007.iso.karel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rk.ru/ru/regions/region_3611/sights/6053.html" TargetMode="External"/><Relationship Id="rId14" Type="http://schemas.openxmlformats.org/officeDocument/2006/relationships/hyperlink" Target="mailto:motel@onego.ru" TargetMode="External"/><Relationship Id="rId22" Type="http://schemas.openxmlformats.org/officeDocument/2006/relationships/hyperlink" Target="http://school2.pudozh.iso.karelia.ru/" TargetMode="External"/><Relationship Id="rId27" Type="http://schemas.openxmlformats.org/officeDocument/2006/relationships/hyperlink" Target="https://sites.google.com/site/avdeevckaaskola" TargetMode="External"/><Relationship Id="rId30" Type="http://schemas.openxmlformats.org/officeDocument/2006/relationships/hyperlink" Target="http://school.pudozhgorsk.iso.karelia.ru/" TargetMode="External"/><Relationship Id="rId35" Type="http://schemas.openxmlformats.org/officeDocument/2006/relationships/hyperlink" Target="http://pudozhimc.jimdo.com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siatourism.ru/operators/advanced_sear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9151</Words>
  <Characters>52163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Tatyana V. Leonidova</cp:lastModifiedBy>
  <cp:revision>2</cp:revision>
  <cp:lastPrinted>2015-12-23T08:27:00Z</cp:lastPrinted>
  <dcterms:created xsi:type="dcterms:W3CDTF">2015-12-28T08:04:00Z</dcterms:created>
  <dcterms:modified xsi:type="dcterms:W3CDTF">2015-12-28T08:04:00Z</dcterms:modified>
</cp:coreProperties>
</file>